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0D" w:rsidRPr="00F9301C" w:rsidRDefault="00DF43AD" w:rsidP="00722723">
      <w:pPr>
        <w:pStyle w:val="Titre1"/>
        <w:pBdr>
          <w:bottom w:val="single" w:sz="4" w:space="1" w:color="auto"/>
        </w:pBdr>
        <w:rPr>
          <w:b/>
          <w:sz w:val="28"/>
          <w:szCs w:val="28"/>
        </w:rPr>
      </w:pPr>
      <w:r w:rsidRPr="00F9301C">
        <w:rPr>
          <w:b/>
          <w:bCs/>
          <w:sz w:val="28"/>
          <w:szCs w:val="28"/>
        </w:rPr>
        <w:t>Brevet Blanc n°1- Janvier 2008</w:t>
      </w:r>
      <w:r w:rsidR="00722723" w:rsidRPr="00F9301C">
        <w:rPr>
          <w:b/>
          <w:bCs/>
          <w:sz w:val="28"/>
          <w:szCs w:val="28"/>
        </w:rPr>
        <w:t xml:space="preserve"> : </w:t>
      </w:r>
      <w:r w:rsidRPr="00F9301C">
        <w:rPr>
          <w:b/>
          <w:sz w:val="28"/>
          <w:szCs w:val="28"/>
        </w:rPr>
        <w:t>Correction</w:t>
      </w:r>
    </w:p>
    <w:p w:rsidR="00F1320D" w:rsidRPr="00DF43AD" w:rsidRDefault="00F1320D" w:rsidP="00F1320D">
      <w:pPr>
        <w:jc w:val="center"/>
        <w:rPr>
          <w:b/>
          <w:bCs/>
          <w:sz w:val="20"/>
          <w:szCs w:val="20"/>
        </w:rPr>
      </w:pPr>
      <w:r w:rsidRPr="00DF43AD">
        <w:rPr>
          <w:b/>
          <w:bCs/>
          <w:sz w:val="20"/>
          <w:szCs w:val="20"/>
        </w:rPr>
        <w:t>Partie 1 : ACTIVITES NUMERIQUES</w:t>
      </w:r>
      <w:r w:rsidR="003F4BE5">
        <w:rPr>
          <w:b/>
          <w:bCs/>
          <w:sz w:val="20"/>
          <w:szCs w:val="20"/>
        </w:rPr>
        <w:t xml:space="preserve"> : </w:t>
      </w:r>
      <w:r w:rsidR="003F4BE5" w:rsidRPr="00F049B3">
        <w:rPr>
          <w:rFonts w:eastAsia="Times New Roman"/>
          <w:b/>
          <w:color w:val="FF0000"/>
          <w:sz w:val="20"/>
          <w:szCs w:val="20"/>
        </w:rPr>
        <w:t>(</w:t>
      </w:r>
      <w:r w:rsidR="003F4BE5">
        <w:rPr>
          <w:rFonts w:eastAsia="Times New Roman"/>
          <w:b/>
          <w:color w:val="FF0000"/>
          <w:sz w:val="20"/>
          <w:szCs w:val="20"/>
        </w:rPr>
        <w:t>1</w:t>
      </w:r>
      <w:r w:rsidR="00453825">
        <w:rPr>
          <w:rFonts w:eastAsia="Times New Roman"/>
          <w:b/>
          <w:color w:val="FF0000"/>
          <w:sz w:val="20"/>
          <w:szCs w:val="20"/>
        </w:rPr>
        <w:t>2</w:t>
      </w:r>
      <w:r w:rsidR="003F4BE5" w:rsidRPr="00F049B3">
        <w:rPr>
          <w:rFonts w:eastAsia="Times New Roman"/>
          <w:b/>
          <w:color w:val="FF0000"/>
          <w:sz w:val="20"/>
          <w:szCs w:val="20"/>
        </w:rPr>
        <w:t xml:space="preserve"> points)</w:t>
      </w:r>
    </w:p>
    <w:p w:rsidR="00CA49C7" w:rsidRPr="00CA49C7" w:rsidRDefault="00F1320D" w:rsidP="00F049B3">
      <w:pPr>
        <w:jc w:val="both"/>
        <w:rPr>
          <w:rFonts w:eastAsia="Times New Roman"/>
          <w:sz w:val="20"/>
          <w:szCs w:val="20"/>
        </w:rPr>
      </w:pPr>
      <w:r w:rsidRPr="00CA49C7">
        <w:rPr>
          <w:b/>
          <w:sz w:val="20"/>
          <w:szCs w:val="20"/>
          <w:u w:val="single"/>
        </w:rPr>
        <w:t>Exercice 1</w:t>
      </w:r>
      <w:r w:rsidR="00CA49C7" w:rsidRPr="00CA49C7">
        <w:rPr>
          <w:b/>
          <w:sz w:val="20"/>
          <w:szCs w:val="20"/>
          <w:u w:val="single"/>
        </w:rPr>
        <w:t> </w:t>
      </w:r>
      <w:r w:rsidR="00CA49C7" w:rsidRPr="00CA49C7">
        <w:rPr>
          <w:sz w:val="20"/>
          <w:szCs w:val="20"/>
        </w:rPr>
        <w:t>:</w:t>
      </w:r>
      <w:r w:rsidR="00CA49C7" w:rsidRPr="00CA49C7">
        <w:rPr>
          <w:sz w:val="20"/>
          <w:szCs w:val="20"/>
        </w:rPr>
        <w:tab/>
      </w:r>
      <w:r w:rsidR="00CA49C7" w:rsidRPr="00F049B3">
        <w:rPr>
          <w:rFonts w:eastAsia="Times New Roman"/>
          <w:b/>
          <w:color w:val="FF0000"/>
          <w:sz w:val="20"/>
          <w:szCs w:val="20"/>
        </w:rPr>
        <w:t>(3 points)</w:t>
      </w:r>
      <w:r w:rsidR="00AC3BC7">
        <w:rPr>
          <w:rFonts w:eastAsia="Times New Roman"/>
          <w:color w:val="FF0000"/>
          <w:sz w:val="20"/>
          <w:szCs w:val="20"/>
        </w:rPr>
        <w:t xml:space="preserve"> : </w:t>
      </w:r>
    </w:p>
    <w:p w:rsidR="00F1320D" w:rsidRPr="00DF43AD" w:rsidRDefault="00F1320D" w:rsidP="00F1320D">
      <w:pPr>
        <w:jc w:val="both"/>
        <w:rPr>
          <w:rFonts w:eastAsia="Times New Roman"/>
          <w:sz w:val="20"/>
          <w:szCs w:val="20"/>
        </w:rPr>
      </w:pPr>
      <w:r w:rsidRPr="00DF43AD">
        <w:rPr>
          <w:sz w:val="20"/>
          <w:szCs w:val="20"/>
        </w:rPr>
        <w:t>Soit les expressions</w:t>
      </w:r>
      <w:r w:rsidR="00240C59">
        <w:rPr>
          <w:sz w:val="20"/>
          <w:szCs w:val="20"/>
        </w:rPr>
        <w:t xml:space="preserve"> : </w:t>
      </w:r>
      <w:r w:rsidR="00240C59">
        <w:rPr>
          <w:sz w:val="20"/>
          <w:szCs w:val="20"/>
        </w:rPr>
        <w:tab/>
      </w:r>
      <w:r w:rsidRPr="00DF43AD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A=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9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5</m:t>
            </m:r>
          </m:den>
        </m:f>
        <m: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2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5</m:t>
            </m:r>
          </m:den>
        </m:f>
        <m:r>
          <w:rPr>
            <w:rFonts w:ascii="Cambria Math" w:hAnsi="Cambria Math"/>
            <w:sz w:val="20"/>
            <w:szCs w:val="20"/>
          </w:rPr>
          <m:t>×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</m:oMath>
      <w:r w:rsidRPr="00DF43AD">
        <w:rPr>
          <w:rFonts w:eastAsia="Times New Roman"/>
          <w:sz w:val="20"/>
          <w:szCs w:val="20"/>
        </w:rPr>
        <w:t>,</w:t>
      </w:r>
      <w:r w:rsidR="00240C59">
        <w:rPr>
          <w:rFonts w:eastAsia="Times New Roman"/>
          <w:sz w:val="20"/>
          <w:szCs w:val="20"/>
        </w:rPr>
        <w:tab/>
      </w:r>
      <w:r w:rsidRPr="00DF43AD">
        <w:rPr>
          <w:rFonts w:eastAsia="Times New Roman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/>
            <w:sz w:val="20"/>
            <w:szCs w:val="20"/>
          </w:rPr>
          <m:t>B=</m:t>
        </m:r>
        <m:f>
          <m:fPr>
            <m:ctrlPr>
              <w:rPr>
                <w:rFonts w:ascii="Cambria Math" w:eastAsia="Times New Roman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</w:rPr>
              <m:t>12</m:t>
            </m:r>
          </m:den>
        </m:f>
        <m:r>
          <m:rPr>
            <m:sty m:val="p"/>
          </m:rPr>
          <w:rPr>
            <w:rFonts w:ascii="Cambria Math" w:eastAsia="Times New Roman" w:hAnsi="Cambria Math"/>
            <w:sz w:val="20"/>
            <w:szCs w:val="20"/>
          </w:rPr>
          <m:t>÷</m:t>
        </m:r>
        <m:f>
          <m:fPr>
            <m:ctrlPr>
              <w:rPr>
                <w:rFonts w:ascii="Cambria Math" w:eastAsia="Times New Roman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</w:rPr>
              <m:t>28</m:t>
            </m:r>
          </m:den>
        </m:f>
      </m:oMath>
      <w:r w:rsidRPr="00DF43AD">
        <w:rPr>
          <w:rFonts w:eastAsia="Times New Roman"/>
          <w:sz w:val="20"/>
          <w:szCs w:val="20"/>
        </w:rPr>
        <w:t xml:space="preserve"> </w:t>
      </w:r>
      <w:r w:rsidR="00240C59">
        <w:rPr>
          <w:rFonts w:eastAsia="Times New Roman"/>
          <w:sz w:val="20"/>
          <w:szCs w:val="20"/>
        </w:rPr>
        <w:tab/>
      </w:r>
      <w:r w:rsidRPr="00DF43AD">
        <w:rPr>
          <w:rFonts w:eastAsia="Times New Roman"/>
          <w:sz w:val="20"/>
          <w:szCs w:val="20"/>
        </w:rPr>
        <w:t>et</w:t>
      </w:r>
      <w:r w:rsidR="00240C59">
        <w:rPr>
          <w:rFonts w:eastAsia="Times New Roman"/>
          <w:sz w:val="20"/>
          <w:szCs w:val="20"/>
        </w:rPr>
        <w:tab/>
      </w:r>
      <w:r w:rsidRPr="00DF43AD">
        <w:rPr>
          <w:rFonts w:eastAsia="Times New Roman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/>
            <w:sz w:val="20"/>
            <w:szCs w:val="20"/>
          </w:rPr>
          <m:t>C=</m:t>
        </m:r>
        <m:f>
          <m:fPr>
            <m:ctrlPr>
              <w:rPr>
                <w:rFonts w:ascii="Cambria Math" w:eastAsia="Times New Roman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="Times New Roman" w:hAnsi="Cambria Math"/>
                <w:sz w:val="20"/>
                <w:szCs w:val="20"/>
              </w:rPr>
              <m:t>4×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>-3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5</m:t>
                </m:r>
              </m:sup>
            </m:sSup>
            <m:r>
              <w:rPr>
                <w:rFonts w:ascii="Cambria Math" w:eastAsia="Times New Roman" w:hAnsi="Cambria Math"/>
                <w:sz w:val="20"/>
                <w:szCs w:val="20"/>
              </w:rPr>
              <m:t>×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4</m:t>
                </m:r>
              </m:sup>
            </m:sSup>
          </m:num>
          <m:den>
            <m:r>
              <w:rPr>
                <w:rFonts w:ascii="Cambria Math" w:eastAsia="Times New Roman" w:hAnsi="Cambria Math"/>
                <w:sz w:val="20"/>
                <w:szCs w:val="20"/>
              </w:rPr>
              <m:t>2×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6</m:t>
                </m:r>
              </m:sup>
            </m:sSup>
            <m:r>
              <w:rPr>
                <w:rFonts w:ascii="Cambria Math" w:eastAsia="Times New Roman" w:hAnsi="Cambria Math"/>
                <w:sz w:val="20"/>
                <w:szCs w:val="20"/>
              </w:rPr>
              <m:t>×16×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-3</m:t>
                </m:r>
              </m:sup>
            </m:sSup>
          </m:den>
        </m:f>
      </m:oMath>
    </w:p>
    <w:p w:rsidR="00F1320D" w:rsidRDefault="00F1320D" w:rsidP="00F1320D">
      <w:pPr>
        <w:pStyle w:val="Paragraphedeliste"/>
        <w:numPr>
          <w:ilvl w:val="0"/>
          <w:numId w:val="1"/>
        </w:numPr>
        <w:jc w:val="both"/>
        <w:rPr>
          <w:rFonts w:eastAsia="Times New Roman"/>
          <w:sz w:val="20"/>
          <w:szCs w:val="20"/>
        </w:rPr>
      </w:pPr>
      <w:r w:rsidRPr="00CA49C7">
        <w:rPr>
          <w:rFonts w:eastAsia="Times New Roman"/>
          <w:b/>
          <w:sz w:val="20"/>
          <w:szCs w:val="20"/>
          <w:u w:val="single"/>
        </w:rPr>
        <w:t>Calculer A et B en détaillant les étapes du calcul et écrire le résultat sous la forme d’une fraction irréductible</w:t>
      </w:r>
      <w:r w:rsidRPr="00DF43AD">
        <w:rPr>
          <w:rFonts w:eastAsia="Times New Roman"/>
          <w:sz w:val="20"/>
          <w:szCs w:val="20"/>
        </w:rPr>
        <w:t>.</w:t>
      </w:r>
      <w:r w:rsidR="00CA49C7">
        <w:rPr>
          <w:rFonts w:eastAsia="Times New Roman"/>
          <w:sz w:val="20"/>
          <w:szCs w:val="20"/>
        </w:rPr>
        <w:br/>
      </w:r>
    </w:p>
    <w:p w:rsidR="00240C59" w:rsidRPr="002E26D5" w:rsidRDefault="00A509B8" w:rsidP="00240C59">
      <w:pPr>
        <w:pStyle w:val="Paragraphedeliste"/>
        <w:numPr>
          <w:ilvl w:val="0"/>
          <w:numId w:val="6"/>
        </w:numPr>
        <w:jc w:val="both"/>
        <w:rPr>
          <w:rFonts w:eastAsia="Times New Roman"/>
          <w:sz w:val="20"/>
          <w:szCs w:val="20"/>
        </w:rPr>
      </w:pPr>
      <m:oMath>
        <m:borderBox>
          <m:borderBoxPr>
            <m:ctrlPr>
              <w:rPr>
                <w:rFonts w:ascii="Cambria Math" w:eastAsia="Times New Roman" w:hAnsi="Cambria Math"/>
                <w:i/>
                <w:sz w:val="20"/>
                <w:szCs w:val="20"/>
              </w:rPr>
            </m:ctrlPr>
          </m:borderBoxPr>
          <m:e>
            <m:r>
              <w:rPr>
                <w:rFonts w:ascii="Cambria Math" w:eastAsia="Times New Roman" w:hAnsi="Cambria Math"/>
                <w:sz w:val="20"/>
                <w:szCs w:val="20"/>
              </w:rPr>
              <m:t>A=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7</m:t>
                </m:r>
              </m:num>
              <m:den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10</m:t>
                </m:r>
              </m:den>
            </m:f>
          </m:e>
        </m:borderBox>
      </m:oMath>
      <w:r w:rsidR="00240C59" w:rsidRPr="002E26D5">
        <w:rPr>
          <w:rFonts w:eastAsia="Times New Roman"/>
          <w:sz w:val="20"/>
          <w:szCs w:val="20"/>
        </w:rPr>
        <w:t xml:space="preserve"> </w:t>
      </w:r>
      <w:r w:rsidR="00240C59" w:rsidRPr="002E26D5">
        <w:rPr>
          <w:rFonts w:eastAsia="Times New Roman"/>
          <w:color w:val="FF0000"/>
          <w:sz w:val="20"/>
          <w:szCs w:val="20"/>
        </w:rPr>
        <w:t>(1 point)</w:t>
      </w:r>
      <w:r w:rsidR="002E26D5" w:rsidRPr="002E26D5">
        <w:rPr>
          <w:rFonts w:eastAsia="Times New Roman"/>
          <w:color w:val="FF0000"/>
          <w:sz w:val="20"/>
          <w:szCs w:val="20"/>
        </w:rPr>
        <w:tab/>
        <w:t xml:space="preserve">  </w:t>
      </w:r>
      <w:r w:rsidR="002E26D5">
        <w:rPr>
          <w:rFonts w:eastAsia="Times New Roman"/>
          <w:color w:val="FF0000"/>
          <w:sz w:val="20"/>
          <w:szCs w:val="20"/>
        </w:rPr>
        <w:tab/>
      </w:r>
      <w:r w:rsidR="002E26D5" w:rsidRPr="002E26D5">
        <w:rPr>
          <w:rFonts w:eastAsia="Times New Roman"/>
          <w:sz w:val="20"/>
          <w:szCs w:val="20"/>
        </w:rPr>
        <w:t>et</w:t>
      </w:r>
      <w:r w:rsidR="002E26D5">
        <w:rPr>
          <w:rFonts w:eastAsia="Times New Roman"/>
          <w:sz w:val="20"/>
          <w:szCs w:val="20"/>
        </w:rPr>
        <w:tab/>
      </w:r>
      <w:r w:rsidR="002E26D5" w:rsidRPr="002E26D5">
        <w:rPr>
          <w:rFonts w:eastAsia="Times New Roman"/>
          <w:color w:val="FF0000"/>
          <w:sz w:val="20"/>
          <w:szCs w:val="20"/>
        </w:rPr>
        <w:t xml:space="preserve"> </w:t>
      </w:r>
      <m:oMath>
        <m:borderBox>
          <m:borderBoxPr>
            <m:ctrlPr>
              <w:rPr>
                <w:rFonts w:ascii="Cambria Math" w:eastAsia="Times New Roman" w:hAnsi="Cambria Math"/>
                <w:i/>
                <w:sz w:val="20"/>
                <w:szCs w:val="20"/>
              </w:rPr>
            </m:ctrlPr>
          </m:borderBoxPr>
          <m:e>
            <m:r>
              <w:rPr>
                <w:rFonts w:ascii="Cambria Math" w:eastAsia="Times New Roman" w:hAnsi="Cambria Math"/>
                <w:sz w:val="20"/>
                <w:szCs w:val="20"/>
              </w:rPr>
              <m:t>B=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35</m:t>
                </m:r>
              </m:num>
              <m:den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39</m:t>
                </m:r>
              </m:den>
            </m:f>
          </m:e>
        </m:borderBox>
      </m:oMath>
      <w:r w:rsidR="002E26D5">
        <w:rPr>
          <w:rFonts w:eastAsia="Times New Roman"/>
          <w:sz w:val="20"/>
          <w:szCs w:val="20"/>
        </w:rPr>
        <w:t xml:space="preserve">  </w:t>
      </w:r>
      <w:r w:rsidR="00240C59" w:rsidRPr="002E26D5">
        <w:rPr>
          <w:rFonts w:eastAsia="Times New Roman"/>
          <w:color w:val="FF0000"/>
          <w:sz w:val="20"/>
          <w:szCs w:val="20"/>
        </w:rPr>
        <w:t>(1point)</w:t>
      </w:r>
    </w:p>
    <w:p w:rsidR="00F1320D" w:rsidRDefault="00F1320D" w:rsidP="008650D4">
      <w:pPr>
        <w:pStyle w:val="Paragraphedeliste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CA49C7">
        <w:rPr>
          <w:rFonts w:eastAsia="Times New Roman"/>
          <w:b/>
          <w:sz w:val="20"/>
          <w:szCs w:val="20"/>
          <w:u w:val="single"/>
        </w:rPr>
        <w:t>Donner l’expression scientifique de C</w:t>
      </w:r>
      <w:r w:rsidRPr="00DF43AD">
        <w:rPr>
          <w:rFonts w:eastAsia="Times New Roman"/>
          <w:sz w:val="20"/>
          <w:szCs w:val="20"/>
        </w:rPr>
        <w:t>.</w:t>
      </w:r>
      <w:r w:rsidR="008650D4">
        <w:rPr>
          <w:rFonts w:eastAsia="Times New Roman"/>
          <w:sz w:val="20"/>
          <w:szCs w:val="20"/>
        </w:rPr>
        <w:br/>
      </w:r>
    </w:p>
    <w:p w:rsidR="00240C59" w:rsidRPr="00DF43AD" w:rsidRDefault="00A509B8" w:rsidP="00240C59">
      <w:pPr>
        <w:pStyle w:val="Paragraphedeliste"/>
        <w:numPr>
          <w:ilvl w:val="0"/>
          <w:numId w:val="6"/>
        </w:numPr>
        <w:jc w:val="both"/>
        <w:rPr>
          <w:rFonts w:eastAsia="Times New Roman"/>
          <w:sz w:val="20"/>
          <w:szCs w:val="20"/>
        </w:rPr>
      </w:pPr>
      <m:oMath>
        <m:borderBox>
          <m:borderBoxPr>
            <m:ctrlPr>
              <w:rPr>
                <w:rFonts w:ascii="Cambria Math" w:eastAsia="Times New Roman" w:hAnsi="Cambria Math"/>
                <w:i/>
                <w:iCs/>
                <w:sz w:val="20"/>
                <w:szCs w:val="20"/>
              </w:rPr>
            </m:ctrlPr>
          </m:borderBoxPr>
          <m:e>
            <m:r>
              <w:rPr>
                <w:rFonts w:ascii="Cambria Math" w:eastAsia="Times New Roman" w:hAnsi="Cambria Math"/>
                <w:sz w:val="20"/>
                <w:szCs w:val="20"/>
              </w:rPr>
              <m:t>C=1,25 ×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-15</m:t>
                </m:r>
              </m:sup>
            </m:sSup>
          </m:e>
        </m:borderBox>
      </m:oMath>
      <w:r w:rsidR="00240C59">
        <w:rPr>
          <w:rFonts w:eastAsia="Times New Roman"/>
          <w:iCs/>
          <w:sz w:val="20"/>
          <w:szCs w:val="20"/>
        </w:rPr>
        <w:tab/>
      </w:r>
      <w:r w:rsidR="00240C59" w:rsidRPr="00240C59">
        <w:rPr>
          <w:rFonts w:eastAsia="Times New Roman"/>
          <w:color w:val="FF0000"/>
          <w:sz w:val="20"/>
          <w:szCs w:val="20"/>
        </w:rPr>
        <w:t>(1 point)</w:t>
      </w:r>
    </w:p>
    <w:p w:rsidR="00F1320D" w:rsidRPr="00DF43AD" w:rsidRDefault="00F1320D" w:rsidP="002E6A15">
      <w:pPr>
        <w:pBdr>
          <w:top w:val="single" w:sz="4" w:space="1" w:color="auto"/>
        </w:pBdr>
        <w:jc w:val="both"/>
        <w:rPr>
          <w:rFonts w:eastAsia="Times New Roman"/>
          <w:sz w:val="20"/>
          <w:szCs w:val="20"/>
        </w:rPr>
      </w:pPr>
      <w:r w:rsidRPr="004625AA">
        <w:rPr>
          <w:rFonts w:eastAsia="Times New Roman"/>
          <w:b/>
          <w:sz w:val="20"/>
          <w:szCs w:val="20"/>
          <w:u w:val="single"/>
        </w:rPr>
        <w:t>Exercice 2</w:t>
      </w:r>
      <w:r w:rsidR="002E6A15">
        <w:rPr>
          <w:rFonts w:eastAsia="Times New Roman"/>
          <w:sz w:val="20"/>
          <w:szCs w:val="20"/>
        </w:rPr>
        <w:tab/>
      </w:r>
      <w:r w:rsidR="00F049B3" w:rsidRPr="00F049B3">
        <w:rPr>
          <w:rFonts w:eastAsia="Times New Roman"/>
          <w:b/>
          <w:color w:val="FF0000"/>
          <w:sz w:val="20"/>
          <w:szCs w:val="20"/>
        </w:rPr>
        <w:t>(</w:t>
      </w:r>
      <w:r w:rsidR="00453825">
        <w:rPr>
          <w:rFonts w:eastAsia="Times New Roman"/>
          <w:b/>
          <w:color w:val="FF0000"/>
          <w:sz w:val="20"/>
          <w:szCs w:val="20"/>
        </w:rPr>
        <w:t>5</w:t>
      </w:r>
      <w:r w:rsidR="00F049B3" w:rsidRPr="00F049B3">
        <w:rPr>
          <w:rFonts w:eastAsia="Times New Roman"/>
          <w:b/>
          <w:color w:val="FF0000"/>
          <w:sz w:val="20"/>
          <w:szCs w:val="20"/>
        </w:rPr>
        <w:t xml:space="preserve"> points)</w:t>
      </w:r>
      <w:r w:rsidR="00F049B3">
        <w:rPr>
          <w:rFonts w:eastAsia="Times New Roman"/>
          <w:color w:val="FF0000"/>
          <w:sz w:val="20"/>
          <w:szCs w:val="20"/>
        </w:rPr>
        <w:t xml:space="preserve">  </w:t>
      </w:r>
      <w:r w:rsidRPr="00DF43AD">
        <w:rPr>
          <w:rFonts w:eastAsia="Times New Roman"/>
          <w:sz w:val="20"/>
          <w:szCs w:val="20"/>
        </w:rPr>
        <w:t>On considère l’expression</w:t>
      </w:r>
      <w:r w:rsidR="002E6A15">
        <w:rPr>
          <w:rFonts w:eastAsia="Times New Roman"/>
          <w:sz w:val="20"/>
          <w:szCs w:val="20"/>
        </w:rPr>
        <w:tab/>
      </w:r>
      <w:r w:rsidR="002E6A15">
        <w:rPr>
          <w:rFonts w:eastAsia="Times New Roman"/>
          <w:sz w:val="20"/>
          <w:szCs w:val="20"/>
        </w:rPr>
        <w:tab/>
      </w:r>
      <w:r w:rsidRPr="00DF43AD">
        <w:rPr>
          <w:rFonts w:eastAsia="Times New Roman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/>
            <w:sz w:val="20"/>
            <w:szCs w:val="20"/>
          </w:rPr>
          <m:t>D=</m:t>
        </m:r>
        <m:sSup>
          <m:sSupPr>
            <m:ctrlPr>
              <w:rPr>
                <w:rFonts w:ascii="Cambria Math" w:eastAsia="Times New Roman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2x-1</m:t>
                </m:r>
              </m:e>
            </m:d>
          </m:e>
          <m:sup>
            <m:r>
              <w:rPr>
                <w:rFonts w:ascii="Cambria Math" w:eastAsia="Times New Roman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="Times New Roman" w:hAnsi="Cambria Math"/>
            <w:sz w:val="20"/>
            <w:szCs w:val="20"/>
          </w:rPr>
          <m:t>+</m:t>
        </m:r>
        <m:d>
          <m:dPr>
            <m:ctrlPr>
              <w:rPr>
                <w:rFonts w:ascii="Cambria Math" w:eastAsia="Times New Roman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/>
                <w:sz w:val="20"/>
                <w:szCs w:val="20"/>
              </w:rPr>
              <m:t>2x-1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="Times New Roman" w:hAnsi="Cambria Math"/>
                <w:sz w:val="20"/>
                <w:szCs w:val="20"/>
              </w:rPr>
              <m:t>x+5</m:t>
            </m:r>
          </m:e>
        </m:d>
      </m:oMath>
      <w:r w:rsidRPr="00DF43AD">
        <w:rPr>
          <w:rFonts w:eastAsia="Times New Roman"/>
          <w:sz w:val="20"/>
          <w:szCs w:val="20"/>
        </w:rPr>
        <w:t>.</w:t>
      </w:r>
    </w:p>
    <w:p w:rsidR="00F1320D" w:rsidRPr="00DF43AD" w:rsidRDefault="00F1320D" w:rsidP="00F1320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eastAsia="Times New Roman"/>
          <w:sz w:val="20"/>
          <w:szCs w:val="20"/>
        </w:rPr>
      </w:pPr>
      <w:r w:rsidRPr="00AC3BC7">
        <w:rPr>
          <w:rFonts w:eastAsia="Times New Roman"/>
          <w:b/>
          <w:sz w:val="20"/>
          <w:szCs w:val="20"/>
          <w:u w:val="single"/>
        </w:rPr>
        <w:t>Développer et réduire l’expression D</w:t>
      </w:r>
      <w:r w:rsidRPr="00DF43AD">
        <w:rPr>
          <w:rFonts w:eastAsia="Times New Roman"/>
          <w:sz w:val="20"/>
          <w:szCs w:val="20"/>
        </w:rPr>
        <w:t>.</w:t>
      </w:r>
      <w:r w:rsidR="00AC3BC7">
        <w:rPr>
          <w:rFonts w:eastAsia="Times New Roman"/>
          <w:sz w:val="20"/>
          <w:szCs w:val="20"/>
        </w:rPr>
        <w:tab/>
      </w:r>
      <m:oMath>
        <m:borderBox>
          <m:borderBoxPr>
            <m:ctrlPr>
              <w:rPr>
                <w:rFonts w:ascii="Cambria Math" w:eastAsia="Times New Roman" w:hAnsi="Cambria Math"/>
                <w:i/>
                <w:sz w:val="20"/>
                <w:szCs w:val="20"/>
              </w:rPr>
            </m:ctrlPr>
          </m:borderBoxPr>
          <m:e>
            <m:r>
              <w:rPr>
                <w:rFonts w:ascii="Cambria Math" w:eastAsia="Times New Roman" w:hAnsi="Cambria Math"/>
                <w:sz w:val="20"/>
                <w:szCs w:val="20"/>
              </w:rPr>
              <m:t>D=6x²+5x-4</m:t>
            </m:r>
          </m:e>
        </m:borderBox>
      </m:oMath>
      <w:r w:rsidR="00F049B3">
        <w:rPr>
          <w:rFonts w:eastAsia="Times New Roman"/>
          <w:sz w:val="20"/>
          <w:szCs w:val="20"/>
        </w:rPr>
        <w:tab/>
      </w:r>
      <w:r w:rsidR="00F049B3" w:rsidRPr="002E26D5">
        <w:rPr>
          <w:rFonts w:eastAsia="Times New Roman"/>
          <w:color w:val="FF0000"/>
          <w:sz w:val="20"/>
          <w:szCs w:val="20"/>
        </w:rPr>
        <w:t>(1</w:t>
      </w:r>
      <w:r w:rsidR="00453825">
        <w:rPr>
          <w:rFonts w:eastAsia="Times New Roman"/>
          <w:color w:val="FF0000"/>
          <w:sz w:val="20"/>
          <w:szCs w:val="20"/>
        </w:rPr>
        <w:t>,5</w:t>
      </w:r>
      <w:r w:rsidR="00F049B3" w:rsidRPr="002E26D5">
        <w:rPr>
          <w:rFonts w:eastAsia="Times New Roman"/>
          <w:color w:val="FF0000"/>
          <w:sz w:val="20"/>
          <w:szCs w:val="20"/>
        </w:rPr>
        <w:t xml:space="preserve"> point)</w:t>
      </w:r>
      <w:r w:rsidR="00F049B3" w:rsidRPr="002E26D5">
        <w:rPr>
          <w:rFonts w:eastAsia="Times New Roman"/>
          <w:color w:val="FF0000"/>
          <w:sz w:val="20"/>
          <w:szCs w:val="20"/>
        </w:rPr>
        <w:tab/>
      </w:r>
      <w:r w:rsidR="00F049B3">
        <w:rPr>
          <w:rFonts w:eastAsia="Times New Roman"/>
          <w:color w:val="FF0000"/>
          <w:sz w:val="20"/>
          <w:szCs w:val="20"/>
        </w:rPr>
        <w:t xml:space="preserve"> et 0,5 si ok avant réduction.</w:t>
      </w:r>
    </w:p>
    <w:p w:rsidR="00F1320D" w:rsidRPr="00DF43AD" w:rsidRDefault="00F1320D" w:rsidP="00F1320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eastAsia="Times New Roman"/>
          <w:sz w:val="20"/>
          <w:szCs w:val="20"/>
        </w:rPr>
      </w:pPr>
      <w:r w:rsidRPr="00AC3BC7">
        <w:rPr>
          <w:rFonts w:eastAsia="Times New Roman"/>
          <w:b/>
          <w:sz w:val="20"/>
          <w:szCs w:val="20"/>
          <w:u w:val="single"/>
        </w:rPr>
        <w:t>Factoriser l’expression D</w:t>
      </w:r>
      <w:r w:rsidRPr="00DF43AD">
        <w:rPr>
          <w:rFonts w:eastAsia="Times New Roman"/>
          <w:sz w:val="20"/>
          <w:szCs w:val="20"/>
        </w:rPr>
        <w:t>.</w:t>
      </w:r>
      <w:r w:rsidR="00AC3BC7">
        <w:rPr>
          <w:rFonts w:eastAsia="Times New Roman"/>
          <w:sz w:val="20"/>
          <w:szCs w:val="20"/>
        </w:rPr>
        <w:tab/>
      </w:r>
      <w:r w:rsidR="00AC3BC7">
        <w:rPr>
          <w:rFonts w:eastAsia="Times New Roman"/>
          <w:sz w:val="20"/>
          <w:szCs w:val="20"/>
        </w:rPr>
        <w:tab/>
      </w:r>
      <m:oMath>
        <m:borderBox>
          <m:borderBoxPr>
            <m:ctrlPr>
              <w:rPr>
                <w:rFonts w:ascii="Cambria Math" w:eastAsia="Times New Roman" w:hAnsi="Cambria Math"/>
                <w:i/>
                <w:sz w:val="20"/>
                <w:szCs w:val="20"/>
              </w:rPr>
            </m:ctrlPr>
          </m:borderBoxPr>
          <m:e>
            <m:r>
              <w:rPr>
                <w:rFonts w:ascii="Cambria Math" w:eastAsia="Times New Roman" w:hAnsi="Cambria Math"/>
                <w:sz w:val="20"/>
                <w:szCs w:val="20"/>
              </w:rPr>
              <m:t>D=(2x-1)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3x+4</m:t>
                </m:r>
              </m:e>
            </m:d>
          </m:e>
        </m:borderBox>
      </m:oMath>
      <w:r w:rsidR="00F049B3">
        <w:rPr>
          <w:rFonts w:eastAsia="Times New Roman"/>
          <w:sz w:val="20"/>
          <w:szCs w:val="20"/>
        </w:rPr>
        <w:tab/>
      </w:r>
      <w:r w:rsidR="00F049B3" w:rsidRPr="002E26D5">
        <w:rPr>
          <w:rFonts w:eastAsia="Times New Roman"/>
          <w:color w:val="FF0000"/>
          <w:sz w:val="20"/>
          <w:szCs w:val="20"/>
        </w:rPr>
        <w:t>(1 point)</w:t>
      </w:r>
      <w:r w:rsidR="00F049B3" w:rsidRPr="002E26D5">
        <w:rPr>
          <w:rFonts w:eastAsia="Times New Roman"/>
          <w:color w:val="FF0000"/>
          <w:sz w:val="20"/>
          <w:szCs w:val="20"/>
        </w:rPr>
        <w:tab/>
      </w:r>
    </w:p>
    <w:p w:rsidR="00F049B3" w:rsidRPr="00F049B3" w:rsidRDefault="00F1320D" w:rsidP="00F1320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eastAsia="Times New Roman"/>
          <w:sz w:val="20"/>
          <w:szCs w:val="20"/>
        </w:rPr>
      </w:pPr>
      <w:r w:rsidRPr="00AC3BC7">
        <w:rPr>
          <w:rFonts w:eastAsia="Times New Roman"/>
          <w:b/>
          <w:sz w:val="20"/>
          <w:szCs w:val="20"/>
          <w:u w:val="single"/>
        </w:rPr>
        <w:t>Calculer les valeurs de D</w:t>
      </w:r>
      <w:r w:rsidRPr="00AC3BC7">
        <w:rPr>
          <w:rFonts w:eastAsia="Times New Roman"/>
          <w:sz w:val="20"/>
          <w:szCs w:val="20"/>
        </w:rPr>
        <w:t xml:space="preserve"> </w:t>
      </w:r>
      <w:r w:rsidR="00AC3BC7">
        <w:rPr>
          <w:rFonts w:eastAsia="Times New Roman"/>
          <w:sz w:val="20"/>
          <w:szCs w:val="20"/>
        </w:rPr>
        <w:tab/>
      </w:r>
      <w:r w:rsidR="00AC3BC7">
        <w:rPr>
          <w:rFonts w:eastAsia="Times New Roman"/>
          <w:sz w:val="20"/>
          <w:szCs w:val="20"/>
        </w:rPr>
        <w:tab/>
      </w:r>
      <m:oMath>
        <m:borderBox>
          <m:borderBoxPr>
            <m:ctrlPr>
              <w:rPr>
                <w:rFonts w:ascii="Cambria Math" w:eastAsia="Times New Roman" w:hAnsi="Cambria Math"/>
                <w:i/>
                <w:sz w:val="20"/>
                <w:szCs w:val="20"/>
              </w:rPr>
            </m:ctrlPr>
          </m:borderBoxPr>
          <m:e>
            <m:r>
              <w:rPr>
                <w:rFonts w:ascii="Cambria Math" w:eastAsia="Times New Roman" w:hAnsi="Cambria Math"/>
                <w:sz w:val="20"/>
                <w:szCs w:val="20"/>
              </w:rPr>
              <m:t>D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-2</m:t>
                </m:r>
              </m:e>
            </m:d>
            <m:r>
              <w:rPr>
                <w:rFonts w:ascii="Cambria Math" w:eastAsia="Times New Roman" w:hAnsi="Cambria Math"/>
                <w:sz w:val="20"/>
                <w:szCs w:val="20"/>
              </w:rPr>
              <m:t>=10</m:t>
            </m:r>
          </m:e>
        </m:borderBox>
      </m:oMath>
      <w:r w:rsidR="00F049B3">
        <w:rPr>
          <w:rFonts w:eastAsia="Times New Roman"/>
          <w:sz w:val="20"/>
          <w:szCs w:val="20"/>
        </w:rPr>
        <w:tab/>
      </w:r>
      <w:r w:rsidR="00F049B3">
        <w:rPr>
          <w:rFonts w:eastAsia="Times New Roman"/>
          <w:sz w:val="20"/>
          <w:szCs w:val="20"/>
        </w:rPr>
        <w:tab/>
      </w:r>
      <w:r w:rsidR="00F049B3" w:rsidRPr="002E26D5">
        <w:rPr>
          <w:rFonts w:eastAsia="Times New Roman"/>
          <w:color w:val="FF0000"/>
          <w:sz w:val="20"/>
          <w:szCs w:val="20"/>
        </w:rPr>
        <w:t>(1 point)</w:t>
      </w:r>
      <w:r w:rsidR="00F049B3" w:rsidRPr="002E26D5">
        <w:rPr>
          <w:rFonts w:eastAsia="Times New Roman"/>
          <w:color w:val="FF0000"/>
          <w:sz w:val="20"/>
          <w:szCs w:val="20"/>
        </w:rPr>
        <w:tab/>
      </w:r>
    </w:p>
    <w:p w:rsidR="00F1320D" w:rsidRPr="00F049B3" w:rsidRDefault="00F049B3" w:rsidP="00F049B3">
      <w:pPr>
        <w:pStyle w:val="Paragraphedeliste"/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m:oMath>
        <m:borderBox>
          <m:borderBoxPr>
            <m:ctrlPr>
              <w:rPr>
                <w:rFonts w:ascii="Cambria Math" w:eastAsia="Times New Roman" w:hAnsi="Cambria Math"/>
                <w:i/>
                <w:sz w:val="20"/>
                <w:szCs w:val="20"/>
              </w:rPr>
            </m:ctrlPr>
          </m:borderBoxPr>
          <m:e>
            <m:r>
              <w:rPr>
                <w:rFonts w:ascii="Cambria Math" w:eastAsia="Times New Roman" w:hAnsi="Cambria Math"/>
                <w:sz w:val="20"/>
                <w:szCs w:val="20"/>
              </w:rPr>
              <m:t>D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4</m:t>
                    </m:r>
                  </m:den>
                </m:f>
              </m:e>
            </m:d>
            <m:r>
              <w:rPr>
                <w:rFonts w:ascii="Cambria Math" w:eastAsia="Times New Roman" w:hAnsi="Cambria Math"/>
                <w:sz w:val="20"/>
                <w:szCs w:val="20"/>
              </w:rPr>
              <m:t>=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185</m:t>
                </m:r>
              </m:num>
              <m:den>
                <m:r>
                  <w:rPr>
                    <w:rFonts w:ascii="Cambria Math" w:eastAsia="Times New Roman" w:hAnsi="Cambria Math"/>
                    <w:sz w:val="20"/>
                    <w:szCs w:val="20"/>
                  </w:rPr>
                  <m:t>8</m:t>
                </m:r>
              </m:den>
            </m:f>
          </m:e>
        </m:borderBox>
      </m:oMath>
      <w:r>
        <w:rPr>
          <w:rFonts w:eastAsia="Times New Roman"/>
          <w:sz w:val="20"/>
          <w:szCs w:val="20"/>
        </w:rPr>
        <w:t xml:space="preserve"> </w:t>
      </w:r>
      <w:r w:rsidRPr="00F049B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Pr="002E26D5">
        <w:rPr>
          <w:rFonts w:eastAsia="Times New Roman"/>
          <w:color w:val="FF0000"/>
          <w:sz w:val="20"/>
          <w:szCs w:val="20"/>
        </w:rPr>
        <w:t>(1</w:t>
      </w:r>
      <w:r w:rsidR="00453825">
        <w:rPr>
          <w:rFonts w:eastAsia="Times New Roman"/>
          <w:color w:val="FF0000"/>
          <w:sz w:val="20"/>
          <w:szCs w:val="20"/>
        </w:rPr>
        <w:t>,5</w:t>
      </w:r>
      <w:r w:rsidRPr="002E26D5">
        <w:rPr>
          <w:rFonts w:eastAsia="Times New Roman"/>
          <w:color w:val="FF0000"/>
          <w:sz w:val="20"/>
          <w:szCs w:val="20"/>
        </w:rPr>
        <w:t xml:space="preserve"> point)</w:t>
      </w:r>
      <w:r w:rsidRPr="002E26D5">
        <w:rPr>
          <w:rFonts w:eastAsia="Times New Roman"/>
          <w:color w:val="FF0000"/>
          <w:sz w:val="20"/>
          <w:szCs w:val="20"/>
        </w:rPr>
        <w:tab/>
      </w:r>
    </w:p>
    <w:p w:rsidR="00F1320D" w:rsidRPr="00F049B3" w:rsidRDefault="00F1320D" w:rsidP="00F049B3">
      <w:pPr>
        <w:pBdr>
          <w:top w:val="single" w:sz="4" w:space="1" w:color="auto"/>
        </w:pBdr>
        <w:spacing w:line="360" w:lineRule="auto"/>
        <w:jc w:val="both"/>
        <w:rPr>
          <w:rFonts w:eastAsia="Times New Roman"/>
          <w:sz w:val="20"/>
          <w:szCs w:val="20"/>
        </w:rPr>
      </w:pPr>
      <w:r w:rsidRPr="00F049B3">
        <w:rPr>
          <w:rFonts w:eastAsia="Times New Roman"/>
          <w:b/>
          <w:sz w:val="20"/>
          <w:szCs w:val="20"/>
          <w:u w:val="single"/>
        </w:rPr>
        <w:t>Exercice 3</w:t>
      </w:r>
      <w:r w:rsidR="00F049B3" w:rsidRPr="00F049B3">
        <w:rPr>
          <w:rFonts w:eastAsia="Times New Roman"/>
          <w:sz w:val="20"/>
          <w:szCs w:val="20"/>
        </w:rPr>
        <w:tab/>
      </w:r>
      <w:r w:rsidR="00F049B3" w:rsidRPr="00F049B3">
        <w:rPr>
          <w:rFonts w:eastAsia="Times New Roman"/>
          <w:b/>
          <w:color w:val="FF0000"/>
          <w:sz w:val="20"/>
          <w:szCs w:val="20"/>
        </w:rPr>
        <w:t>(</w:t>
      </w:r>
      <w:r w:rsidR="00F049B3">
        <w:rPr>
          <w:rFonts w:eastAsia="Times New Roman"/>
          <w:b/>
          <w:color w:val="FF0000"/>
          <w:sz w:val="20"/>
          <w:szCs w:val="20"/>
        </w:rPr>
        <w:t>4</w:t>
      </w:r>
      <w:r w:rsidR="00F049B3" w:rsidRPr="00F049B3">
        <w:rPr>
          <w:rFonts w:eastAsia="Times New Roman"/>
          <w:b/>
          <w:color w:val="FF0000"/>
          <w:sz w:val="20"/>
          <w:szCs w:val="20"/>
        </w:rPr>
        <w:t xml:space="preserve"> points)</w:t>
      </w:r>
      <w:r w:rsidR="00F049B3">
        <w:rPr>
          <w:rFonts w:eastAsia="Times New Roman"/>
          <w:color w:val="FF0000"/>
          <w:sz w:val="20"/>
          <w:szCs w:val="20"/>
        </w:rPr>
        <w:t xml:space="preserve">  </w:t>
      </w:r>
    </w:p>
    <w:p w:rsidR="00F1320D" w:rsidRDefault="00F1320D" w:rsidP="00F1320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eastAsia="Times New Roman"/>
          <w:sz w:val="20"/>
          <w:szCs w:val="20"/>
        </w:rPr>
      </w:pPr>
      <w:r w:rsidRPr="00F049B3">
        <w:rPr>
          <w:rFonts w:eastAsia="Times New Roman"/>
          <w:b/>
          <w:sz w:val="20"/>
          <w:szCs w:val="20"/>
          <w:u w:val="single"/>
        </w:rPr>
        <w:t>Les nombres 682 et 352 sont-ils premiers entre eux ?</w:t>
      </w:r>
      <w:r w:rsidR="00607E31">
        <w:rPr>
          <w:rFonts w:eastAsia="Times New Roman"/>
          <w:sz w:val="20"/>
          <w:szCs w:val="20"/>
        </w:rPr>
        <w:tab/>
      </w:r>
      <w:r w:rsidRPr="005E5973">
        <w:rPr>
          <w:rFonts w:eastAsia="Times New Roman"/>
          <w:b/>
          <w:sz w:val="20"/>
          <w:szCs w:val="20"/>
        </w:rPr>
        <w:t>.</w:t>
      </w:r>
      <w:r w:rsidR="00607E31" w:rsidRPr="005E5973">
        <w:rPr>
          <w:rFonts w:eastAsia="Times New Roman"/>
          <w:b/>
          <w:color w:val="FF0000"/>
          <w:sz w:val="20"/>
          <w:szCs w:val="20"/>
        </w:rPr>
        <w:t>(1 point)</w:t>
      </w:r>
      <w:r w:rsidR="00607E31" w:rsidRPr="002E26D5">
        <w:rPr>
          <w:rFonts w:eastAsia="Times New Roman"/>
          <w:color w:val="FF0000"/>
          <w:sz w:val="20"/>
          <w:szCs w:val="20"/>
        </w:rPr>
        <w:tab/>
      </w:r>
    </w:p>
    <w:p w:rsidR="00F049B3" w:rsidRPr="00DF43AD" w:rsidRDefault="00607E31" w:rsidP="00F049B3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682 et 352 sont pairs donc divisibles par 2, de ce fait leur PGCD est différent de 1 car supérieur (ou égal) à 2.</w:t>
      </w:r>
    </w:p>
    <w:p w:rsidR="00F1320D" w:rsidRPr="005E5973" w:rsidRDefault="00F1320D" w:rsidP="00F1320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eastAsia="Times New Roman"/>
          <w:b/>
          <w:sz w:val="20"/>
          <w:szCs w:val="20"/>
        </w:rPr>
      </w:pPr>
      <w:r w:rsidRPr="00607E31">
        <w:rPr>
          <w:rFonts w:eastAsia="Times New Roman"/>
          <w:b/>
          <w:sz w:val="20"/>
          <w:szCs w:val="20"/>
          <w:u w:val="single"/>
        </w:rPr>
        <w:t>Calculer le plus grand diviseur commun de 682 et 352</w:t>
      </w:r>
      <w:r w:rsidRPr="00DF43AD">
        <w:rPr>
          <w:rFonts w:eastAsia="Times New Roman"/>
          <w:sz w:val="20"/>
          <w:szCs w:val="20"/>
        </w:rPr>
        <w:t>.</w:t>
      </w:r>
      <w:r w:rsidR="005E5973">
        <w:rPr>
          <w:rFonts w:eastAsia="Times New Roman"/>
          <w:sz w:val="20"/>
          <w:szCs w:val="20"/>
        </w:rPr>
        <w:tab/>
      </w:r>
      <w:r w:rsidR="005E5973" w:rsidRPr="005E5973">
        <w:rPr>
          <w:rFonts w:eastAsia="Times New Roman"/>
          <w:b/>
          <w:sz w:val="20"/>
          <w:szCs w:val="20"/>
        </w:rPr>
        <w:t>.</w:t>
      </w:r>
      <w:r w:rsidR="005E5973" w:rsidRPr="005E5973">
        <w:rPr>
          <w:rFonts w:eastAsia="Times New Roman"/>
          <w:b/>
          <w:color w:val="FF0000"/>
          <w:sz w:val="20"/>
          <w:szCs w:val="20"/>
        </w:rPr>
        <w:t>(2 points)</w:t>
      </w:r>
    </w:p>
    <w:p w:rsidR="00B0008B" w:rsidRDefault="00B0008B" w:rsidP="00CC327E">
      <w:pPr>
        <w:pStyle w:val="Paragraphedeliste"/>
        <w:numPr>
          <w:ilvl w:val="0"/>
          <w:numId w:val="6"/>
        </w:numPr>
        <w:pBdr>
          <w:left w:val="single" w:sz="4" w:space="4" w:color="auto"/>
        </w:pBdr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Utilisons </w:t>
      </w:r>
      <w:r w:rsidRPr="005E5973">
        <w:rPr>
          <w:rFonts w:eastAsia="Times New Roman"/>
          <w:sz w:val="20"/>
          <w:szCs w:val="20"/>
          <w:u w:val="single"/>
        </w:rPr>
        <w:t>l’algorithme d’Euclide</w:t>
      </w:r>
      <w:r>
        <w:rPr>
          <w:rFonts w:eastAsia="Times New Roman"/>
          <w:sz w:val="20"/>
          <w:szCs w:val="20"/>
        </w:rPr>
        <w:t xml:space="preserve"> pour calculer le PGCD.</w:t>
      </w:r>
      <w:r w:rsidR="005E5973">
        <w:rPr>
          <w:rFonts w:eastAsia="Times New Roman"/>
          <w:sz w:val="20"/>
          <w:szCs w:val="20"/>
        </w:rPr>
        <w:t xml:space="preserve"> </w:t>
      </w:r>
      <w:r w:rsidR="00CC327E">
        <w:rPr>
          <w:rFonts w:eastAsia="Times New Roman"/>
          <w:sz w:val="20"/>
          <w:szCs w:val="20"/>
        </w:rPr>
        <w:tab/>
      </w:r>
      <w:r w:rsidR="00832387">
        <w:rPr>
          <w:rFonts w:eastAsia="Times New Roman"/>
          <w:sz w:val="20"/>
          <w:szCs w:val="20"/>
        </w:rPr>
        <w:tab/>
      </w:r>
      <w:r w:rsidR="00832387">
        <w:rPr>
          <w:rFonts w:eastAsia="Times New Roman"/>
          <w:sz w:val="20"/>
          <w:szCs w:val="20"/>
        </w:rPr>
        <w:tab/>
      </w:r>
      <w:r w:rsidR="005E5973" w:rsidRPr="005E5973">
        <w:rPr>
          <w:rFonts w:eastAsia="Times New Roman"/>
          <w:i/>
          <w:sz w:val="20"/>
          <w:szCs w:val="20"/>
        </w:rPr>
        <w:t>.</w:t>
      </w:r>
      <w:r w:rsidR="005E5973" w:rsidRPr="005E5973">
        <w:rPr>
          <w:rFonts w:eastAsia="Times New Roman"/>
          <w:i/>
          <w:color w:val="FF0000"/>
          <w:sz w:val="20"/>
          <w:szCs w:val="20"/>
        </w:rPr>
        <w:t>(0,5 point)</w:t>
      </w:r>
    </w:p>
    <w:p w:rsidR="00B0008B" w:rsidRDefault="00B0008B" w:rsidP="00CC327E">
      <w:pPr>
        <w:pStyle w:val="Paragraphedeliste"/>
        <w:numPr>
          <w:ilvl w:val="0"/>
          <w:numId w:val="6"/>
        </w:numPr>
        <w:pBdr>
          <w:left w:val="single" w:sz="4" w:space="4" w:color="auto"/>
        </w:pBdr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Par divisions euclidiennes ont obtient : </w:t>
      </w:r>
      <w:r w:rsidR="005E5973" w:rsidRPr="005E5973">
        <w:rPr>
          <w:rFonts w:eastAsia="Times New Roman"/>
          <w:i/>
          <w:sz w:val="20"/>
          <w:szCs w:val="20"/>
        </w:rPr>
        <w:t>.</w:t>
      </w:r>
      <w:r w:rsidR="00CC327E">
        <w:rPr>
          <w:rFonts w:eastAsia="Times New Roman"/>
          <w:i/>
          <w:sz w:val="20"/>
          <w:szCs w:val="20"/>
        </w:rPr>
        <w:tab/>
      </w:r>
      <w:r w:rsidR="00CC327E">
        <w:rPr>
          <w:rFonts w:eastAsia="Times New Roman"/>
          <w:i/>
          <w:sz w:val="20"/>
          <w:szCs w:val="20"/>
        </w:rPr>
        <w:tab/>
      </w:r>
      <w:r w:rsidR="00832387">
        <w:rPr>
          <w:rFonts w:eastAsia="Times New Roman"/>
          <w:i/>
          <w:sz w:val="20"/>
          <w:szCs w:val="20"/>
        </w:rPr>
        <w:tab/>
      </w:r>
      <w:r w:rsidR="00832387">
        <w:rPr>
          <w:rFonts w:eastAsia="Times New Roman"/>
          <w:i/>
          <w:sz w:val="20"/>
          <w:szCs w:val="20"/>
        </w:rPr>
        <w:tab/>
      </w:r>
      <w:r w:rsidR="00CC327E">
        <w:rPr>
          <w:rFonts w:eastAsia="Times New Roman"/>
          <w:i/>
          <w:sz w:val="20"/>
          <w:szCs w:val="20"/>
        </w:rPr>
        <w:tab/>
      </w:r>
      <w:r w:rsidR="005E5973" w:rsidRPr="005E5973">
        <w:rPr>
          <w:rFonts w:eastAsia="Times New Roman"/>
          <w:i/>
          <w:color w:val="FF0000"/>
          <w:sz w:val="20"/>
          <w:szCs w:val="20"/>
        </w:rPr>
        <w:t>(1 point)</w:t>
      </w:r>
    </w:p>
    <w:tbl>
      <w:tblPr>
        <w:tblW w:w="534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1200"/>
        <w:gridCol w:w="380"/>
        <w:gridCol w:w="760"/>
        <w:gridCol w:w="250"/>
        <w:gridCol w:w="1200"/>
        <w:gridCol w:w="380"/>
        <w:gridCol w:w="1200"/>
      </w:tblGrid>
      <w:tr w:rsidR="005E5973" w:rsidRPr="005E5973" w:rsidTr="005E5973">
        <w:trPr>
          <w:trHeight w:val="25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682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=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Symbol" w:eastAsia="Times New Roman" w:hAnsi="Symbo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Symbol" w:eastAsia="Times New Roman" w:hAnsi="Symbol" w:cs="Arial"/>
                <w:b/>
                <w:bCs/>
                <w:sz w:val="20"/>
                <w:szCs w:val="20"/>
                <w:lang w:eastAsia="fr-FR"/>
              </w:rPr>
              <w:t>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352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330</w:t>
            </w:r>
          </w:p>
        </w:tc>
      </w:tr>
      <w:tr w:rsidR="005E5973" w:rsidRPr="005E5973" w:rsidTr="005E5973">
        <w:trPr>
          <w:trHeight w:val="25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352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=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Symbol" w:eastAsia="Times New Roman" w:hAnsi="Symbo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Symbol" w:eastAsia="Times New Roman" w:hAnsi="Symbol" w:cs="Arial"/>
                <w:b/>
                <w:bCs/>
                <w:sz w:val="20"/>
                <w:szCs w:val="20"/>
                <w:lang w:eastAsia="fr-FR"/>
              </w:rPr>
              <w:t>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330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22</w:t>
            </w:r>
          </w:p>
        </w:tc>
      </w:tr>
      <w:tr w:rsidR="005E5973" w:rsidRPr="005E5973" w:rsidTr="005E5973">
        <w:trPr>
          <w:trHeight w:val="25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330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=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Symbol" w:eastAsia="Times New Roman" w:hAnsi="Symbo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Symbol" w:eastAsia="Times New Roman" w:hAnsi="Symbol" w:cs="Arial"/>
                <w:b/>
                <w:bCs/>
                <w:sz w:val="20"/>
                <w:szCs w:val="20"/>
                <w:lang w:eastAsia="fr-FR"/>
              </w:rPr>
              <w:t>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5973" w:rsidRPr="005E5973" w:rsidRDefault="005E5973" w:rsidP="00CC327E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E5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</w:tr>
    </w:tbl>
    <w:p w:rsidR="00B0008B" w:rsidRPr="005E5973" w:rsidRDefault="00CC327E" w:rsidP="00CC327E">
      <w:pPr>
        <w:pStyle w:val="Paragraphedeliste"/>
        <w:numPr>
          <w:ilvl w:val="0"/>
          <w:numId w:val="8"/>
        </w:numPr>
        <w:pBdr>
          <w:left w:val="single" w:sz="4" w:space="4" w:color="auto"/>
        </w:pBdr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</w:t>
      </w:r>
      <w:r w:rsidR="005E5973">
        <w:rPr>
          <w:rFonts w:eastAsia="Times New Roman"/>
          <w:sz w:val="20"/>
          <w:szCs w:val="20"/>
        </w:rPr>
        <w:t xml:space="preserve">onc </w:t>
      </w:r>
      <w:r w:rsidR="005E5973" w:rsidRPr="00CC327E">
        <w:rPr>
          <w:rFonts w:eastAsia="Times New Roman"/>
          <w:b/>
          <w:sz w:val="20"/>
          <w:szCs w:val="20"/>
          <w:u w:val="single"/>
        </w:rPr>
        <w:t>le PGCD de 682 et 352 est 22</w:t>
      </w:r>
      <w:r w:rsidR="005E5973">
        <w:rPr>
          <w:rFonts w:eastAsia="Times New Roman"/>
          <w:sz w:val="20"/>
          <w:szCs w:val="20"/>
        </w:rPr>
        <w:t xml:space="preserve"> car c’est le dernier reste non nul.</w:t>
      </w:r>
      <w:r w:rsidR="00832387">
        <w:rPr>
          <w:rFonts w:eastAsia="Times New Roman"/>
          <w:sz w:val="20"/>
          <w:szCs w:val="20"/>
        </w:rPr>
        <w:tab/>
      </w:r>
      <w:r w:rsidR="00832387">
        <w:rPr>
          <w:rFonts w:eastAsia="Times New Roman"/>
          <w:sz w:val="20"/>
          <w:szCs w:val="20"/>
        </w:rPr>
        <w:tab/>
      </w:r>
      <w:r w:rsidR="005E5973" w:rsidRPr="005E5973">
        <w:rPr>
          <w:rFonts w:eastAsia="Times New Roman"/>
          <w:i/>
          <w:color w:val="FF0000"/>
          <w:sz w:val="20"/>
          <w:szCs w:val="20"/>
        </w:rPr>
        <w:t>(0,5 point)</w:t>
      </w:r>
    </w:p>
    <w:p w:rsidR="005E5973" w:rsidRPr="005E5973" w:rsidRDefault="005E5973" w:rsidP="005E5973">
      <w:pPr>
        <w:pStyle w:val="Paragraphedeliste"/>
        <w:spacing w:line="360" w:lineRule="auto"/>
        <w:ind w:left="1440"/>
        <w:jc w:val="both"/>
        <w:rPr>
          <w:rFonts w:eastAsia="Times New Roman"/>
          <w:sz w:val="20"/>
          <w:szCs w:val="20"/>
        </w:rPr>
      </w:pPr>
    </w:p>
    <w:p w:rsidR="00F1320D" w:rsidRPr="00DF43AD" w:rsidRDefault="00F1320D" w:rsidP="00F1320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eastAsia="Times New Roman"/>
          <w:sz w:val="20"/>
          <w:szCs w:val="20"/>
        </w:rPr>
      </w:pPr>
      <w:r w:rsidRPr="005E5973">
        <w:rPr>
          <w:rFonts w:eastAsia="Times New Roman"/>
          <w:b/>
          <w:sz w:val="20"/>
          <w:szCs w:val="20"/>
        </w:rPr>
        <w:t xml:space="preserve">Rendre irréductible la fraction </w:t>
      </w:r>
      <m:oMath>
        <m:f>
          <m:fPr>
            <m:ctrlPr>
              <w:rPr>
                <w:rFonts w:ascii="Cambria Math" w:eastAsia="Times New Roman" w:hAnsi="Cambria Math"/>
                <w:b/>
                <w:sz w:val="20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/>
                <w:sz w:val="20"/>
                <w:szCs w:val="20"/>
              </w:rPr>
              <m:t>682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/>
                <w:sz w:val="20"/>
                <w:szCs w:val="20"/>
              </w:rPr>
              <m:t>352</m:t>
            </m:r>
          </m:den>
        </m:f>
      </m:oMath>
      <w:r w:rsidRPr="005E5973">
        <w:rPr>
          <w:rFonts w:eastAsia="Times New Roman"/>
          <w:b/>
          <w:sz w:val="20"/>
          <w:szCs w:val="20"/>
        </w:rPr>
        <w:t xml:space="preserve"> en indiquant clairement la méthode utilisée</w:t>
      </w:r>
      <w:r w:rsidRPr="00DF43AD">
        <w:rPr>
          <w:rFonts w:eastAsia="Times New Roman"/>
          <w:sz w:val="20"/>
          <w:szCs w:val="20"/>
        </w:rPr>
        <w:t>.</w:t>
      </w:r>
      <w:r w:rsidR="00CC327E" w:rsidRPr="005E5973">
        <w:rPr>
          <w:rFonts w:eastAsia="Times New Roman"/>
          <w:b/>
          <w:sz w:val="20"/>
          <w:szCs w:val="20"/>
        </w:rPr>
        <w:t>.</w:t>
      </w:r>
      <w:r w:rsidR="00CC327E" w:rsidRPr="005E5973">
        <w:rPr>
          <w:rFonts w:eastAsia="Times New Roman"/>
          <w:b/>
          <w:color w:val="FF0000"/>
          <w:sz w:val="20"/>
          <w:szCs w:val="20"/>
        </w:rPr>
        <w:t>(1 point)</w:t>
      </w:r>
    </w:p>
    <w:p w:rsidR="00F1320D" w:rsidRPr="00CC327E" w:rsidRDefault="00A509B8" w:rsidP="005E5973">
      <w:pPr>
        <w:pStyle w:val="Paragraphedeliste"/>
        <w:numPr>
          <w:ilvl w:val="0"/>
          <w:numId w:val="8"/>
        </w:numPr>
        <w:pBdr>
          <w:left w:val="single" w:sz="4" w:space="4" w:color="auto"/>
        </w:pBdr>
        <w:spacing w:line="360" w:lineRule="auto"/>
        <w:jc w:val="both"/>
        <w:rPr>
          <w:sz w:val="20"/>
          <w:szCs w:val="20"/>
        </w:rPr>
      </w:pPr>
      <m:oMath>
        <m:f>
          <m:fPr>
            <m:ctrlPr>
              <w:rPr>
                <w:rFonts w:ascii="Cambria Math" w:eastAsia="Times New Roman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</w:rPr>
              <m:t>682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</w:rPr>
              <m:t>352</m:t>
            </m:r>
          </m:den>
        </m:f>
        <m:r>
          <m:rPr>
            <m:sty m:val="p"/>
          </m:rPr>
          <w:rPr>
            <w:rFonts w:ascii="Cambria Math" w:eastAsia="Times New Roman" w:hAnsi="Cambria Math"/>
            <w:sz w:val="20"/>
            <w:szCs w:val="20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</w:rPr>
              <m:t>22×31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</w:rPr>
              <m:t>22×16</m:t>
            </m:r>
          </m:den>
        </m:f>
        <m:r>
          <m:rPr>
            <m:sty m:val="p"/>
          </m:rPr>
          <w:rPr>
            <w:rFonts w:ascii="Cambria Math" w:eastAsia="Times New Roman" w:hAnsi="Cambria Math"/>
            <w:sz w:val="20"/>
            <w:szCs w:val="20"/>
          </w:rPr>
          <m:t>=</m:t>
        </m:r>
        <m:borderBox>
          <m:borderBoxPr>
            <m:ctrlPr>
              <w:rPr>
                <w:rFonts w:ascii="Cambria Math" w:eastAsia="Times New Roman" w:hAnsi="Cambria Math"/>
                <w:sz w:val="20"/>
                <w:szCs w:val="20"/>
              </w:rPr>
            </m:ctrlPr>
          </m:borderBoxPr>
          <m:e>
            <m:f>
              <m:fPr>
                <m:ctrlPr>
                  <w:rPr>
                    <w:rFonts w:ascii="Cambria Math" w:eastAsia="Times New Roman" w:hAnsi="Cambria Math"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</w:rPr>
                  <m:t>31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</w:rPr>
                  <m:t>16</m:t>
                </m:r>
              </m:den>
            </m:f>
          </m:e>
        </m:borderBox>
      </m:oMath>
      <w:r w:rsidR="00CC327E" w:rsidRPr="00CC327E">
        <w:rPr>
          <w:sz w:val="20"/>
          <w:szCs w:val="20"/>
        </w:rPr>
        <w:t xml:space="preserve"> qui est une fraction irréductible, </w:t>
      </w:r>
      <w:r w:rsidR="00CC327E" w:rsidRPr="00CC327E">
        <w:rPr>
          <w:rFonts w:eastAsia="Times New Roman"/>
          <w:i/>
          <w:sz w:val="20"/>
          <w:szCs w:val="20"/>
        </w:rPr>
        <w:t>.</w:t>
      </w:r>
      <w:r w:rsidR="00CC327E" w:rsidRPr="00CC327E">
        <w:rPr>
          <w:rFonts w:eastAsia="Times New Roman"/>
          <w:i/>
          <w:color w:val="FF0000"/>
          <w:sz w:val="20"/>
          <w:szCs w:val="20"/>
        </w:rPr>
        <w:t>(0,5 point)</w:t>
      </w:r>
    </w:p>
    <w:p w:rsidR="00CC327E" w:rsidRPr="00CC327E" w:rsidRDefault="00CC327E" w:rsidP="005E5973">
      <w:pPr>
        <w:pStyle w:val="Paragraphedeliste"/>
        <w:numPr>
          <w:ilvl w:val="0"/>
          <w:numId w:val="8"/>
        </w:numPr>
        <w:pBdr>
          <w:left w:val="single" w:sz="4" w:space="4" w:color="auto"/>
        </w:pBdr>
        <w:spacing w:line="360" w:lineRule="auto"/>
        <w:jc w:val="both"/>
        <w:rPr>
          <w:sz w:val="20"/>
          <w:szCs w:val="20"/>
        </w:rPr>
      </w:pPr>
      <w:r w:rsidRPr="00CC327E">
        <w:rPr>
          <w:sz w:val="20"/>
          <w:szCs w:val="20"/>
        </w:rPr>
        <w:t>car par théorème, si l’on simplifie une fraction par le PGCD du numérateur et du dénominateur, on obtient une fraction irréductible.</w:t>
      </w:r>
      <w:r w:rsidRPr="00CC327E">
        <w:rPr>
          <w:rFonts w:eastAsia="Times New Roman"/>
          <w:i/>
          <w:sz w:val="20"/>
          <w:szCs w:val="20"/>
        </w:rPr>
        <w:t>.</w:t>
      </w:r>
      <w:r w:rsidRPr="00CC327E">
        <w:rPr>
          <w:rFonts w:eastAsia="Times New Roman"/>
          <w:i/>
          <w:color w:val="FF0000"/>
          <w:sz w:val="20"/>
          <w:szCs w:val="20"/>
        </w:rPr>
        <w:t>(0,5 point)</w:t>
      </w:r>
    </w:p>
    <w:p w:rsidR="003F4BE5" w:rsidRDefault="003F4BE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1320D" w:rsidRPr="00DF43AD" w:rsidRDefault="00F1320D" w:rsidP="00F1320D">
      <w:pPr>
        <w:pStyle w:val="Titre2"/>
        <w:rPr>
          <w:sz w:val="20"/>
          <w:szCs w:val="20"/>
        </w:rPr>
      </w:pPr>
      <w:r w:rsidRPr="00DF43AD">
        <w:rPr>
          <w:sz w:val="20"/>
          <w:szCs w:val="20"/>
        </w:rPr>
        <w:lastRenderedPageBreak/>
        <w:t>PARTIE 2 : ACTIVITES GEOMETRIQUES</w:t>
      </w:r>
      <w:r w:rsidR="002E0046">
        <w:rPr>
          <w:sz w:val="20"/>
          <w:szCs w:val="20"/>
        </w:rPr>
        <w:t xml:space="preserve"> : </w:t>
      </w:r>
      <w:r w:rsidR="002E0046" w:rsidRPr="00F049B3">
        <w:rPr>
          <w:rFonts w:eastAsia="Times New Roman"/>
          <w:color w:val="FF0000"/>
          <w:sz w:val="20"/>
          <w:szCs w:val="20"/>
        </w:rPr>
        <w:t xml:space="preserve">( </w:t>
      </w:r>
      <w:r w:rsidR="002E0046">
        <w:rPr>
          <w:rFonts w:eastAsia="Times New Roman"/>
          <w:color w:val="FF0000"/>
          <w:sz w:val="20"/>
          <w:szCs w:val="20"/>
        </w:rPr>
        <w:t xml:space="preserve">12 </w:t>
      </w:r>
      <w:r w:rsidR="002E0046" w:rsidRPr="00F049B3">
        <w:rPr>
          <w:rFonts w:eastAsia="Times New Roman"/>
          <w:color w:val="FF0000"/>
          <w:sz w:val="20"/>
          <w:szCs w:val="20"/>
        </w:rPr>
        <w:t>points)</w:t>
      </w:r>
    </w:p>
    <w:p w:rsidR="00F1320D" w:rsidRPr="004E78F6" w:rsidRDefault="00F1320D" w:rsidP="00F1320D">
      <w:pPr>
        <w:jc w:val="both"/>
        <w:rPr>
          <w:sz w:val="20"/>
          <w:szCs w:val="20"/>
        </w:rPr>
      </w:pPr>
      <w:r w:rsidRPr="004E78F6">
        <w:rPr>
          <w:b/>
          <w:sz w:val="20"/>
          <w:szCs w:val="20"/>
          <w:u w:val="single"/>
        </w:rPr>
        <w:t>Exercice 1</w:t>
      </w:r>
      <w:r w:rsidR="004E78F6">
        <w:rPr>
          <w:sz w:val="20"/>
          <w:szCs w:val="20"/>
        </w:rPr>
        <w:t xml:space="preserve"> </w:t>
      </w:r>
      <w:r w:rsidR="004E78F6" w:rsidRPr="00F049B3">
        <w:rPr>
          <w:rFonts w:eastAsia="Times New Roman"/>
          <w:b/>
          <w:color w:val="FF0000"/>
          <w:sz w:val="20"/>
          <w:szCs w:val="20"/>
        </w:rPr>
        <w:t xml:space="preserve">( </w:t>
      </w:r>
      <w:r w:rsidR="00AD5671">
        <w:rPr>
          <w:rFonts w:eastAsia="Times New Roman"/>
          <w:b/>
          <w:color w:val="FF0000"/>
          <w:sz w:val="20"/>
          <w:szCs w:val="20"/>
        </w:rPr>
        <w:t>6</w:t>
      </w:r>
      <w:r w:rsidR="00115176">
        <w:rPr>
          <w:rFonts w:eastAsia="Times New Roman"/>
          <w:b/>
          <w:color w:val="FF0000"/>
          <w:sz w:val="20"/>
          <w:szCs w:val="20"/>
        </w:rPr>
        <w:t xml:space="preserve">,5 </w:t>
      </w:r>
      <w:r w:rsidR="004E78F6" w:rsidRPr="00F049B3">
        <w:rPr>
          <w:rFonts w:eastAsia="Times New Roman"/>
          <w:b/>
          <w:color w:val="FF0000"/>
          <w:sz w:val="20"/>
          <w:szCs w:val="20"/>
        </w:rPr>
        <w:t>points)</w:t>
      </w:r>
    </w:p>
    <w:p w:rsidR="00CD6EF2" w:rsidRPr="00CD6EF2" w:rsidRDefault="00CD6EF2" w:rsidP="00F1320D">
      <w:pPr>
        <w:ind w:left="714" w:hanging="35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1°) Construction</w:t>
      </w:r>
      <w:r>
        <w:rPr>
          <w:sz w:val="20"/>
          <w:szCs w:val="20"/>
        </w:rPr>
        <w:t xml:space="preserve"> : </w:t>
      </w:r>
      <w:r w:rsidRPr="00F049B3">
        <w:rPr>
          <w:rFonts w:eastAsia="Times New Roman"/>
          <w:b/>
          <w:color w:val="FF0000"/>
          <w:sz w:val="20"/>
          <w:szCs w:val="20"/>
        </w:rPr>
        <w:t>(</w:t>
      </w:r>
      <w:r>
        <w:rPr>
          <w:rFonts w:eastAsia="Times New Roman"/>
          <w:b/>
          <w:color w:val="FF0000"/>
          <w:sz w:val="20"/>
          <w:szCs w:val="20"/>
        </w:rPr>
        <w:t>1</w:t>
      </w:r>
      <w:r w:rsidRPr="00F049B3">
        <w:rPr>
          <w:rFonts w:eastAsia="Times New Roman"/>
          <w:b/>
          <w:color w:val="FF0000"/>
          <w:sz w:val="20"/>
          <w:szCs w:val="20"/>
        </w:rPr>
        <w:t xml:space="preserve"> point)</w:t>
      </w:r>
    </w:p>
    <w:p w:rsidR="00F1320D" w:rsidRPr="005A4F9F" w:rsidRDefault="00F1320D" w:rsidP="00CD6EF2">
      <w:pPr>
        <w:ind w:left="1065" w:hanging="357"/>
        <w:jc w:val="both"/>
        <w:rPr>
          <w:i/>
          <w:sz w:val="20"/>
          <w:szCs w:val="20"/>
        </w:rPr>
      </w:pPr>
      <w:r w:rsidRPr="005A4F9F">
        <w:rPr>
          <w:sz w:val="20"/>
          <w:szCs w:val="20"/>
          <w:u w:val="single"/>
        </w:rPr>
        <w:t>1.a) Tracer un triangle ABC tel que AC = 7,5 cm, BC = 10 cm, AB = 6 cm</w:t>
      </w:r>
      <w:r w:rsidRPr="005A4F9F">
        <w:rPr>
          <w:sz w:val="20"/>
          <w:szCs w:val="20"/>
        </w:rPr>
        <w:t>.</w:t>
      </w:r>
      <w:r w:rsidR="00CD6EF2" w:rsidRPr="005A4F9F">
        <w:rPr>
          <w:sz w:val="20"/>
          <w:szCs w:val="20"/>
        </w:rPr>
        <w:t xml:space="preserve"> </w:t>
      </w:r>
      <w:r w:rsidR="00CD6EF2" w:rsidRPr="005A4F9F">
        <w:rPr>
          <w:sz w:val="20"/>
          <w:szCs w:val="20"/>
        </w:rPr>
        <w:tab/>
      </w:r>
      <w:r w:rsidR="00CD6EF2" w:rsidRPr="005A4F9F">
        <w:rPr>
          <w:sz w:val="20"/>
          <w:szCs w:val="20"/>
        </w:rPr>
        <w:tab/>
      </w:r>
      <w:r w:rsidR="00CD6EF2" w:rsidRPr="005A4F9F">
        <w:rPr>
          <w:rFonts w:eastAsia="Times New Roman"/>
          <w:i/>
          <w:color w:val="FF0000"/>
          <w:sz w:val="20"/>
          <w:szCs w:val="20"/>
        </w:rPr>
        <w:t>(0,5 point)</w:t>
      </w:r>
    </w:p>
    <w:p w:rsidR="00F1320D" w:rsidRDefault="00F1320D" w:rsidP="00CD6EF2">
      <w:pPr>
        <w:ind w:left="1065" w:hanging="357"/>
        <w:jc w:val="both"/>
        <w:rPr>
          <w:rFonts w:eastAsia="Times New Roman"/>
          <w:i/>
          <w:color w:val="FF0000"/>
          <w:sz w:val="20"/>
          <w:szCs w:val="20"/>
        </w:rPr>
      </w:pPr>
      <w:r w:rsidRPr="005A4F9F">
        <w:rPr>
          <w:sz w:val="20"/>
          <w:szCs w:val="20"/>
          <w:u w:val="single"/>
        </w:rPr>
        <w:t>1.b) Placer le point E sur [AC] tel que AE = 4,5 cm et F sur [BC] tel que BF = 6 cm</w:t>
      </w:r>
      <w:r w:rsidRPr="00DF43AD">
        <w:rPr>
          <w:sz w:val="20"/>
          <w:szCs w:val="20"/>
        </w:rPr>
        <w:t>.</w:t>
      </w:r>
      <w:r w:rsidR="00CD6EF2">
        <w:rPr>
          <w:sz w:val="20"/>
          <w:szCs w:val="20"/>
        </w:rPr>
        <w:tab/>
      </w:r>
      <w:r w:rsidR="00CD6EF2" w:rsidRPr="00CD6EF2">
        <w:rPr>
          <w:rFonts w:eastAsia="Times New Roman"/>
          <w:i/>
          <w:color w:val="FF0000"/>
          <w:sz w:val="20"/>
          <w:szCs w:val="20"/>
        </w:rPr>
        <w:t>(0,5 point)</w:t>
      </w:r>
    </w:p>
    <w:p w:rsidR="005F7895" w:rsidRPr="00CD6EF2" w:rsidRDefault="005F7895" w:rsidP="004568F4">
      <w:pPr>
        <w:ind w:left="1065" w:hanging="357"/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fr-FR"/>
        </w:rPr>
        <w:drawing>
          <wp:inline distT="0" distB="0" distL="0" distR="0">
            <wp:extent cx="3733608" cy="1843405"/>
            <wp:effectExtent l="19050" t="0" r="192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312" t="28416" r="8002" b="16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90" cy="1844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20D" w:rsidRPr="005070AD" w:rsidRDefault="00B65C18" w:rsidP="00B65C18">
      <w:pPr>
        <w:ind w:left="714" w:hanging="35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2°) </w:t>
      </w:r>
      <w:r w:rsidR="00F1320D" w:rsidRPr="005070AD">
        <w:rPr>
          <w:b/>
          <w:sz w:val="20"/>
          <w:szCs w:val="20"/>
          <w:u w:val="single"/>
        </w:rPr>
        <w:t>Les droites (AB) et (EF) sont-elles parallèles ? Justifier votre réponse</w:t>
      </w:r>
      <w:r w:rsidR="00F1320D" w:rsidRPr="005070AD">
        <w:rPr>
          <w:sz w:val="20"/>
          <w:szCs w:val="20"/>
        </w:rPr>
        <w:t>.</w:t>
      </w:r>
      <w:r w:rsidR="00D61697">
        <w:rPr>
          <w:sz w:val="20"/>
          <w:szCs w:val="20"/>
        </w:rPr>
        <w:t xml:space="preserve"> </w:t>
      </w:r>
      <w:r w:rsidR="00D61697" w:rsidRPr="00F049B3">
        <w:rPr>
          <w:rFonts w:eastAsia="Times New Roman"/>
          <w:b/>
          <w:color w:val="FF0000"/>
          <w:sz w:val="20"/>
          <w:szCs w:val="20"/>
        </w:rPr>
        <w:t>(</w:t>
      </w:r>
      <w:r w:rsidR="00D61697">
        <w:rPr>
          <w:rFonts w:eastAsia="Times New Roman"/>
          <w:b/>
          <w:color w:val="FF0000"/>
          <w:sz w:val="20"/>
          <w:szCs w:val="20"/>
        </w:rPr>
        <w:t>2</w:t>
      </w:r>
      <w:r w:rsidR="00D61697" w:rsidRPr="00F049B3">
        <w:rPr>
          <w:rFonts w:eastAsia="Times New Roman"/>
          <w:b/>
          <w:color w:val="FF0000"/>
          <w:sz w:val="20"/>
          <w:szCs w:val="20"/>
        </w:rPr>
        <w:t xml:space="preserve"> point</w:t>
      </w:r>
      <w:r w:rsidR="00D61697">
        <w:rPr>
          <w:rFonts w:eastAsia="Times New Roman"/>
          <w:b/>
          <w:color w:val="FF0000"/>
          <w:sz w:val="20"/>
          <w:szCs w:val="20"/>
        </w:rPr>
        <w:t>s</w:t>
      </w:r>
      <w:r w:rsidR="00D61697" w:rsidRPr="00F049B3">
        <w:rPr>
          <w:rFonts w:eastAsia="Times New Roman"/>
          <w:b/>
          <w:color w:val="FF0000"/>
          <w:sz w:val="20"/>
          <w:szCs w:val="20"/>
        </w:rPr>
        <w:t>)</w:t>
      </w:r>
    </w:p>
    <w:p w:rsidR="00DE66F6" w:rsidRPr="00DE66F6" w:rsidRDefault="00DE66F6" w:rsidP="00DE66F6">
      <w:pPr>
        <w:pStyle w:val="Paragraphedeliste"/>
        <w:numPr>
          <w:ilvl w:val="0"/>
          <w:numId w:val="10"/>
        </w:numPr>
        <w:spacing w:after="0"/>
        <w:rPr>
          <w:rStyle w:val="Maths"/>
          <w:i w:val="0"/>
          <w:color w:val="auto"/>
          <w:sz w:val="20"/>
          <w:szCs w:val="20"/>
        </w:rPr>
      </w:pPr>
      <w:r w:rsidRPr="00DE66F6">
        <w:rPr>
          <w:rStyle w:val="Maths"/>
          <w:i w:val="0"/>
          <w:color w:val="auto"/>
          <w:sz w:val="20"/>
          <w:szCs w:val="20"/>
        </w:rPr>
        <w:t xml:space="preserve">On est en configuration de Thales </w:t>
      </w:r>
      <w:r>
        <w:rPr>
          <w:rStyle w:val="Maths"/>
          <w:i w:val="0"/>
          <w:color w:val="auto"/>
          <w:sz w:val="20"/>
          <w:szCs w:val="20"/>
        </w:rPr>
        <w:br/>
      </w:r>
      <w:r w:rsidRPr="00DE66F6">
        <w:rPr>
          <w:rStyle w:val="Maths"/>
          <w:i w:val="0"/>
          <w:color w:val="auto"/>
          <w:sz w:val="20"/>
          <w:szCs w:val="20"/>
        </w:rPr>
        <w:t xml:space="preserve">Les points </w:t>
      </w:r>
      <w:r w:rsidR="00736EF1">
        <w:rPr>
          <w:rStyle w:val="Maths"/>
          <w:i w:val="0"/>
          <w:color w:val="auto"/>
          <w:sz w:val="20"/>
          <w:szCs w:val="20"/>
        </w:rPr>
        <w:t>C, E, A</w:t>
      </w:r>
      <w:r w:rsidRPr="00DE66F6">
        <w:rPr>
          <w:rStyle w:val="Maths"/>
          <w:i w:val="0"/>
          <w:color w:val="auto"/>
          <w:sz w:val="20"/>
          <w:szCs w:val="20"/>
        </w:rPr>
        <w:t xml:space="preserve"> et </w:t>
      </w:r>
      <w:r w:rsidR="00736EF1">
        <w:rPr>
          <w:rStyle w:val="Maths"/>
          <w:i w:val="0"/>
          <w:color w:val="auto"/>
          <w:sz w:val="20"/>
          <w:szCs w:val="20"/>
        </w:rPr>
        <w:t>C, F, B</w:t>
      </w:r>
      <w:r w:rsidRPr="00DE66F6">
        <w:rPr>
          <w:rStyle w:val="Maths"/>
          <w:i w:val="0"/>
          <w:color w:val="auto"/>
          <w:sz w:val="20"/>
          <w:szCs w:val="20"/>
        </w:rPr>
        <w:t xml:space="preserve"> sont alignés </w:t>
      </w:r>
      <w:r w:rsidRPr="00DE66F6">
        <w:rPr>
          <w:rStyle w:val="Maths"/>
          <w:i w:val="0"/>
          <w:color w:val="auto"/>
          <w:sz w:val="20"/>
          <w:szCs w:val="20"/>
          <w:u w:val="single"/>
        </w:rPr>
        <w:t>dans cet ordre</w:t>
      </w:r>
      <w:r w:rsidRPr="00DE66F6">
        <w:rPr>
          <w:rStyle w:val="Maths"/>
          <w:i w:val="0"/>
          <w:color w:val="auto"/>
          <w:sz w:val="20"/>
          <w:szCs w:val="20"/>
        </w:rPr>
        <w:t xml:space="preserve"> sur deux droites sécantes en </w:t>
      </w:r>
      <w:r w:rsidR="00736EF1">
        <w:rPr>
          <w:rStyle w:val="Maths"/>
          <w:i w:val="0"/>
          <w:color w:val="auto"/>
          <w:sz w:val="20"/>
          <w:szCs w:val="20"/>
        </w:rPr>
        <w:t>C</w:t>
      </w:r>
      <w:r w:rsidRPr="00DE66F6">
        <w:rPr>
          <w:rStyle w:val="Maths"/>
          <w:i w:val="0"/>
          <w:color w:val="auto"/>
          <w:sz w:val="20"/>
          <w:szCs w:val="20"/>
        </w:rPr>
        <w:t>.</w:t>
      </w:r>
      <w:r w:rsidR="00295F17">
        <w:rPr>
          <w:rStyle w:val="Maths"/>
          <w:i w:val="0"/>
          <w:color w:val="auto"/>
          <w:sz w:val="20"/>
          <w:szCs w:val="20"/>
        </w:rPr>
        <w:tab/>
      </w:r>
      <w:r w:rsidR="00295F17">
        <w:rPr>
          <w:rStyle w:val="Maths"/>
          <w:i w:val="0"/>
          <w:color w:val="auto"/>
          <w:sz w:val="20"/>
          <w:szCs w:val="20"/>
        </w:rPr>
        <w:tab/>
      </w:r>
      <w:r w:rsidR="00295F17" w:rsidRPr="00CD6EF2">
        <w:rPr>
          <w:rFonts w:eastAsia="Times New Roman"/>
          <w:i/>
          <w:color w:val="FF0000"/>
          <w:sz w:val="20"/>
          <w:szCs w:val="20"/>
        </w:rPr>
        <w:t>(0,5 point)</w:t>
      </w:r>
    </w:p>
    <w:p w:rsidR="00DE66F6" w:rsidRPr="009B07D1" w:rsidRDefault="00DE66F6" w:rsidP="00DE66F6">
      <w:pPr>
        <w:pStyle w:val="Paragraphedeliste"/>
        <w:numPr>
          <w:ilvl w:val="0"/>
          <w:numId w:val="10"/>
        </w:numPr>
        <w:spacing w:after="0"/>
        <w:rPr>
          <w:rStyle w:val="Maths"/>
          <w:i w:val="0"/>
          <w:color w:val="auto"/>
          <w:sz w:val="20"/>
          <w:szCs w:val="20"/>
          <w:lang w:val="en-US"/>
        </w:rPr>
      </w:pPr>
      <w:r w:rsidRPr="009B07D1">
        <w:rPr>
          <w:rStyle w:val="Maths"/>
          <w:i w:val="0"/>
          <w:color w:val="auto"/>
          <w:sz w:val="20"/>
          <w:szCs w:val="20"/>
          <w:lang w:val="en-US"/>
        </w:rPr>
        <w:t xml:space="preserve">Test : </w:t>
      </w:r>
      <m:oMath>
        <m:d>
          <m:dPr>
            <m:begChr m:val="{"/>
            <m:endChr m:val=""/>
            <m:ctrlPr>
              <w:rPr>
                <w:rStyle w:val="Maths"/>
                <w:rFonts w:ascii="Cambria Math" w:hAnsi="Cambria Math"/>
                <w:color w:val="auto"/>
                <w:sz w:val="20"/>
                <w:szCs w:val="20"/>
              </w:rPr>
            </m:ctrlPr>
          </m:dPr>
          <m:e>
            <m:eqArr>
              <m:eqArrPr>
                <m:ctrlP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</w:rPr>
                </m:ctrlPr>
              </m:eqArrPr>
              <m:e>
                <m:f>
                  <m:fPr>
                    <m:ctrlP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  <m:t>CE</m:t>
                    </m:r>
                  </m:num>
                  <m:den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  <m:t>CA</m:t>
                    </m:r>
                  </m:den>
                </m:f>
                <m: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7,5-4,5</m:t>
                    </m:r>
                  </m:num>
                  <m:den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7,5</m:t>
                    </m:r>
                  </m:den>
                </m:f>
                <m: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7,5</m:t>
                    </m:r>
                  </m:den>
                </m:f>
                <m: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5</m:t>
                    </m:r>
                  </m:den>
                </m:f>
                <m: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  <w:lang w:val="en-US"/>
                  </w:rPr>
                  <m:t xml:space="preserve">=0,4 </m:t>
                </m:r>
              </m:e>
              <m:e>
                <m:f>
                  <m:fPr>
                    <m:ctrlP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  <m:t>CF</m:t>
                    </m:r>
                  </m:num>
                  <m:den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  <m:t>CB</m:t>
                    </m:r>
                  </m:den>
                </m:f>
                <m: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10-6</m:t>
                    </m:r>
                  </m:num>
                  <m:den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10</m:t>
                    </m:r>
                  </m:den>
                </m:f>
                <m: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10</m:t>
                    </m:r>
                  </m:den>
                </m:f>
                <m: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5</m:t>
                    </m:r>
                  </m:den>
                </m:f>
                <m: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  <w:lang w:val="en-US"/>
                  </w:rPr>
                  <m:t>=0,4</m:t>
                </m:r>
              </m:e>
            </m:eqArr>
          </m:e>
        </m:d>
      </m:oMath>
      <w:r w:rsidRPr="009B07D1">
        <w:rPr>
          <w:rStyle w:val="Maths"/>
          <w:i w:val="0"/>
          <w:color w:val="auto"/>
          <w:sz w:val="20"/>
          <w:szCs w:val="20"/>
          <w:lang w:val="en-US"/>
        </w:rPr>
        <w:tab/>
      </w:r>
      <w:r w:rsidR="00295F17" w:rsidRPr="009B07D1">
        <w:rPr>
          <w:rFonts w:eastAsia="Times New Roman"/>
          <w:i/>
          <w:color w:val="FF0000"/>
          <w:sz w:val="20"/>
          <w:szCs w:val="20"/>
          <w:lang w:val="en-US"/>
        </w:rPr>
        <w:t>(0,5 point)</w:t>
      </w:r>
    </w:p>
    <w:p w:rsidR="00295F17" w:rsidRDefault="00DE66F6" w:rsidP="00DE66F6">
      <w:pPr>
        <w:pStyle w:val="Paragraphedeliste"/>
        <w:numPr>
          <w:ilvl w:val="0"/>
          <w:numId w:val="10"/>
        </w:numPr>
        <w:spacing w:after="0"/>
        <w:rPr>
          <w:rStyle w:val="Maths"/>
          <w:i w:val="0"/>
          <w:color w:val="auto"/>
          <w:sz w:val="20"/>
          <w:szCs w:val="20"/>
        </w:rPr>
      </w:pPr>
      <w:r w:rsidRPr="00DE66F6">
        <w:rPr>
          <w:rStyle w:val="Maths"/>
          <w:i w:val="0"/>
          <w:color w:val="auto"/>
          <w:sz w:val="20"/>
          <w:szCs w:val="20"/>
        </w:rPr>
        <w:t>Donc</w:t>
      </w:r>
      <w:r w:rsidR="00295F17">
        <w:rPr>
          <w:rStyle w:val="Maths"/>
          <w:i w:val="0"/>
          <w:color w:val="auto"/>
          <w:sz w:val="20"/>
          <w:szCs w:val="20"/>
        </w:rPr>
        <w:tab/>
      </w:r>
      <w:r w:rsidRPr="00DE66F6">
        <w:rPr>
          <w:rStyle w:val="Maths"/>
          <w:i w:val="0"/>
          <w:color w:val="auto"/>
          <w:sz w:val="20"/>
          <w:szCs w:val="20"/>
        </w:rPr>
        <w:t xml:space="preserve"> </w:t>
      </w:r>
      <m:oMath>
        <m:f>
          <m:fPr>
            <m:ctrlPr>
              <w:rPr>
                <w:rStyle w:val="Maths"/>
                <w:rFonts w:ascii="Cambria Math" w:hAnsi="Cambria Math"/>
                <w:color w:val="auto"/>
                <w:sz w:val="20"/>
                <w:szCs w:val="20"/>
              </w:rPr>
            </m:ctrlPr>
          </m:fPr>
          <m:num>
            <m:r>
              <w:rPr>
                <w:rStyle w:val="Maths"/>
                <w:rFonts w:ascii="Cambria Math" w:hAnsi="Cambria Math"/>
                <w:color w:val="auto"/>
                <w:sz w:val="20"/>
                <w:szCs w:val="20"/>
              </w:rPr>
              <m:t>CE</m:t>
            </m:r>
          </m:num>
          <m:den>
            <m:r>
              <w:rPr>
                <w:rStyle w:val="Maths"/>
                <w:rFonts w:ascii="Cambria Math" w:hAnsi="Cambria Math"/>
                <w:color w:val="auto"/>
                <w:sz w:val="20"/>
                <w:szCs w:val="20"/>
              </w:rPr>
              <m:t>CA</m:t>
            </m:r>
          </m:den>
        </m:f>
        <m:r>
          <w:rPr>
            <w:rStyle w:val="Maths"/>
            <w:rFonts w:ascii="Cambria Math" w:hAnsi="Cambria Math"/>
            <w:color w:val="auto"/>
            <w:sz w:val="20"/>
            <w:szCs w:val="20"/>
          </w:rPr>
          <m:t xml:space="preserve"> =</m:t>
        </m:r>
        <m:f>
          <m:fPr>
            <m:ctrlPr>
              <w:rPr>
                <w:rStyle w:val="Maths"/>
                <w:rFonts w:ascii="Cambria Math" w:hAnsi="Cambria Math"/>
                <w:color w:val="auto"/>
                <w:sz w:val="20"/>
                <w:szCs w:val="20"/>
              </w:rPr>
            </m:ctrlPr>
          </m:fPr>
          <m:num>
            <m:r>
              <w:rPr>
                <w:rStyle w:val="Maths"/>
                <w:rFonts w:ascii="Cambria Math" w:hAnsi="Cambria Math"/>
                <w:color w:val="auto"/>
                <w:sz w:val="20"/>
                <w:szCs w:val="20"/>
              </w:rPr>
              <m:t>CF</m:t>
            </m:r>
          </m:num>
          <m:den>
            <m:r>
              <w:rPr>
                <w:rStyle w:val="Maths"/>
                <w:rFonts w:ascii="Cambria Math" w:hAnsi="Cambria Math"/>
                <w:color w:val="auto"/>
                <w:sz w:val="20"/>
                <w:szCs w:val="20"/>
              </w:rPr>
              <m:t>CB</m:t>
            </m:r>
          </m:den>
        </m:f>
      </m:oMath>
      <w:r w:rsidRPr="00DE66F6">
        <w:rPr>
          <w:rStyle w:val="Maths"/>
          <w:i w:val="0"/>
          <w:color w:val="auto"/>
          <w:sz w:val="20"/>
          <w:szCs w:val="20"/>
        </w:rPr>
        <w:t xml:space="preserve"> </w:t>
      </w:r>
      <w:r w:rsidR="00295F17">
        <w:rPr>
          <w:rStyle w:val="Maths"/>
          <w:i w:val="0"/>
          <w:color w:val="auto"/>
          <w:sz w:val="20"/>
          <w:szCs w:val="20"/>
        </w:rPr>
        <w:tab/>
      </w:r>
      <w:r w:rsidR="00295F17">
        <w:rPr>
          <w:rStyle w:val="Maths"/>
          <w:i w:val="0"/>
          <w:color w:val="auto"/>
          <w:sz w:val="20"/>
          <w:szCs w:val="20"/>
        </w:rPr>
        <w:tab/>
      </w:r>
      <w:r w:rsidR="00295F17">
        <w:rPr>
          <w:rStyle w:val="Maths"/>
          <w:i w:val="0"/>
          <w:color w:val="auto"/>
          <w:sz w:val="20"/>
          <w:szCs w:val="20"/>
        </w:rPr>
        <w:tab/>
      </w:r>
      <w:r w:rsidR="00295F17" w:rsidRPr="00CD6EF2">
        <w:rPr>
          <w:rFonts w:eastAsia="Times New Roman"/>
          <w:i/>
          <w:color w:val="FF0000"/>
          <w:sz w:val="20"/>
          <w:szCs w:val="20"/>
        </w:rPr>
        <w:t>(0,5 point)</w:t>
      </w:r>
    </w:p>
    <w:p w:rsidR="00DE66F6" w:rsidRPr="00DE66F6" w:rsidRDefault="00DE66F6" w:rsidP="00DE66F6">
      <w:pPr>
        <w:pStyle w:val="Paragraphedeliste"/>
        <w:numPr>
          <w:ilvl w:val="0"/>
          <w:numId w:val="10"/>
        </w:numPr>
        <w:spacing w:after="0"/>
        <w:rPr>
          <w:rStyle w:val="Maths"/>
          <w:i w:val="0"/>
          <w:color w:val="auto"/>
          <w:sz w:val="20"/>
          <w:szCs w:val="20"/>
        </w:rPr>
      </w:pPr>
      <w:r w:rsidRPr="00DE66F6">
        <w:rPr>
          <w:rStyle w:val="Maths"/>
          <w:i w:val="0"/>
          <w:color w:val="auto"/>
          <w:sz w:val="20"/>
          <w:szCs w:val="20"/>
        </w:rPr>
        <w:t xml:space="preserve">et d’après </w:t>
      </w:r>
      <w:r w:rsidRPr="00DE66F6">
        <w:rPr>
          <w:rStyle w:val="Maths"/>
          <w:i w:val="0"/>
          <w:color w:val="auto"/>
          <w:sz w:val="20"/>
          <w:szCs w:val="20"/>
          <w:u w:val="single"/>
        </w:rPr>
        <w:t>la réciproque du théorème de Thalès</w:t>
      </w:r>
      <w:r w:rsidRPr="00DE66F6">
        <w:rPr>
          <w:rStyle w:val="Maths"/>
          <w:i w:val="0"/>
          <w:color w:val="auto"/>
          <w:sz w:val="20"/>
          <w:szCs w:val="20"/>
        </w:rPr>
        <w:t>, les droites (MP) et (BC) sont parallèles.</w:t>
      </w:r>
      <w:r w:rsidR="00295F17">
        <w:rPr>
          <w:rStyle w:val="Maths"/>
          <w:i w:val="0"/>
          <w:color w:val="auto"/>
          <w:sz w:val="20"/>
          <w:szCs w:val="20"/>
        </w:rPr>
        <w:tab/>
      </w:r>
      <w:r w:rsidR="00295F17">
        <w:rPr>
          <w:rStyle w:val="Maths"/>
          <w:i w:val="0"/>
          <w:color w:val="auto"/>
          <w:sz w:val="20"/>
          <w:szCs w:val="20"/>
        </w:rPr>
        <w:tab/>
      </w:r>
      <w:r w:rsidR="00295F17" w:rsidRPr="00CD6EF2">
        <w:rPr>
          <w:rFonts w:eastAsia="Times New Roman"/>
          <w:i/>
          <w:color w:val="FF0000"/>
          <w:sz w:val="20"/>
          <w:szCs w:val="20"/>
        </w:rPr>
        <w:t>(0,5 point)</w:t>
      </w:r>
    </w:p>
    <w:p w:rsidR="005070AD" w:rsidRDefault="005070AD" w:rsidP="005070AD">
      <w:pPr>
        <w:ind w:left="357"/>
        <w:jc w:val="both"/>
        <w:rPr>
          <w:sz w:val="20"/>
          <w:szCs w:val="20"/>
        </w:rPr>
      </w:pPr>
    </w:p>
    <w:p w:rsidR="00B65C18" w:rsidRPr="005070AD" w:rsidRDefault="00B65C18" w:rsidP="00B65C18">
      <w:pPr>
        <w:ind w:left="714" w:hanging="35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3°) Calculer EF</w:t>
      </w:r>
      <w:r w:rsidRPr="005070A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F049B3">
        <w:rPr>
          <w:rFonts w:eastAsia="Times New Roman"/>
          <w:b/>
          <w:color w:val="FF0000"/>
          <w:sz w:val="20"/>
          <w:szCs w:val="20"/>
        </w:rPr>
        <w:t>(</w:t>
      </w:r>
      <w:r w:rsidR="009E501B">
        <w:rPr>
          <w:rFonts w:eastAsia="Times New Roman"/>
          <w:b/>
          <w:color w:val="FF0000"/>
          <w:sz w:val="20"/>
          <w:szCs w:val="20"/>
        </w:rPr>
        <w:t>1</w:t>
      </w:r>
      <w:r w:rsidR="00AD5671">
        <w:rPr>
          <w:rFonts w:eastAsia="Times New Roman"/>
          <w:b/>
          <w:color w:val="FF0000"/>
          <w:sz w:val="20"/>
          <w:szCs w:val="20"/>
        </w:rPr>
        <w:t>,5</w:t>
      </w:r>
      <w:r w:rsidRPr="00F049B3">
        <w:rPr>
          <w:rFonts w:eastAsia="Times New Roman"/>
          <w:b/>
          <w:color w:val="FF0000"/>
          <w:sz w:val="20"/>
          <w:szCs w:val="20"/>
        </w:rPr>
        <w:t xml:space="preserve"> point)</w:t>
      </w:r>
    </w:p>
    <w:p w:rsidR="00977B4B" w:rsidRDefault="00977B4B" w:rsidP="00977B4B">
      <w:pPr>
        <w:pStyle w:val="Paragraphedeliste"/>
        <w:numPr>
          <w:ilvl w:val="0"/>
          <w:numId w:val="14"/>
        </w:numPr>
        <w:rPr>
          <w:sz w:val="20"/>
          <w:szCs w:val="20"/>
        </w:rPr>
      </w:pPr>
      <w:r w:rsidRPr="004C6BBD">
        <w:rPr>
          <w:sz w:val="20"/>
          <w:szCs w:val="20"/>
          <w:u w:val="single"/>
        </w:rPr>
        <w:t>Données</w:t>
      </w:r>
      <w:r>
        <w:rPr>
          <w:sz w:val="20"/>
          <w:szCs w:val="20"/>
        </w:rPr>
        <w:t xml:space="preserve"> : </w:t>
      </w:r>
      <w:r>
        <w:rPr>
          <w:sz w:val="20"/>
          <w:szCs w:val="20"/>
        </w:rPr>
        <w:br/>
        <w:t xml:space="preserve">- </w:t>
      </w:r>
      <w:r w:rsidRPr="00107A93">
        <w:rPr>
          <w:sz w:val="20"/>
          <w:szCs w:val="20"/>
        </w:rPr>
        <w:t xml:space="preserve">Les points </w:t>
      </w:r>
      <w:r>
        <w:rPr>
          <w:sz w:val="20"/>
          <w:szCs w:val="20"/>
        </w:rPr>
        <w:t>C, E, A et C, F, B</w:t>
      </w:r>
      <w:r w:rsidRPr="00107A93">
        <w:rPr>
          <w:sz w:val="20"/>
          <w:szCs w:val="20"/>
        </w:rPr>
        <w:t xml:space="preserve"> sont alignés sur deux droites sécantes en </w:t>
      </w:r>
      <w:r>
        <w:rPr>
          <w:sz w:val="20"/>
          <w:szCs w:val="20"/>
        </w:rPr>
        <w:t>C</w:t>
      </w:r>
      <w:r w:rsidRPr="00107A93">
        <w:rPr>
          <w:sz w:val="20"/>
          <w:szCs w:val="20"/>
        </w:rPr>
        <w:t>.</w:t>
      </w:r>
      <w:r>
        <w:rPr>
          <w:sz w:val="20"/>
          <w:szCs w:val="20"/>
        </w:rPr>
        <w:br/>
        <w:t xml:space="preserve">- les droites (EF) et (CB) sont parallèles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4190">
        <w:rPr>
          <w:rFonts w:eastAsia="Times New Roman"/>
          <w:i/>
          <w:color w:val="FF0000"/>
          <w:sz w:val="20"/>
          <w:szCs w:val="20"/>
        </w:rPr>
        <w:t>(0,25 point)</w:t>
      </w:r>
    </w:p>
    <w:p w:rsidR="00977B4B" w:rsidRDefault="00977B4B" w:rsidP="00977B4B">
      <w:pPr>
        <w:pStyle w:val="Paragraphedeliste"/>
        <w:numPr>
          <w:ilvl w:val="0"/>
          <w:numId w:val="14"/>
        </w:numPr>
        <w:rPr>
          <w:sz w:val="20"/>
          <w:szCs w:val="20"/>
        </w:rPr>
      </w:pPr>
      <w:r w:rsidRPr="004C6BBD">
        <w:rPr>
          <w:sz w:val="20"/>
          <w:szCs w:val="20"/>
        </w:rPr>
        <w:t xml:space="preserve">Donc d’après le </w:t>
      </w:r>
      <w:r w:rsidRPr="004C6BBD">
        <w:rPr>
          <w:sz w:val="20"/>
          <w:szCs w:val="20"/>
          <w:u w:val="single"/>
        </w:rPr>
        <w:t>théorème de Thales</w:t>
      </w:r>
      <w:r>
        <w:rPr>
          <w:sz w:val="20"/>
          <w:szCs w:val="20"/>
          <w:u w:val="single"/>
        </w:rPr>
        <w:t> </w:t>
      </w:r>
      <w:r w:rsidRPr="004C6BBD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4190">
        <w:rPr>
          <w:rFonts w:eastAsia="Times New Roman"/>
          <w:i/>
          <w:color w:val="FF0000"/>
          <w:sz w:val="20"/>
          <w:szCs w:val="20"/>
        </w:rPr>
        <w:t>(0,25 point)</w:t>
      </w:r>
    </w:p>
    <w:p w:rsidR="00977B4B" w:rsidRDefault="00A509B8" w:rsidP="00977B4B">
      <w:pPr>
        <w:pStyle w:val="Paragraphedeliste"/>
        <w:numPr>
          <w:ilvl w:val="0"/>
          <w:numId w:val="14"/>
        </w:numPr>
        <w:rPr>
          <w:sz w:val="20"/>
          <w:szCs w:val="20"/>
        </w:rPr>
      </w:pPr>
      <m:oMath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CE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CA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CF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CB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EF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AB</m:t>
                </m:r>
              </m:den>
            </m:f>
          </m:e>
        </m:borderBox>
      </m:oMath>
      <w:r w:rsidR="00977B4B">
        <w:rPr>
          <w:sz w:val="20"/>
          <w:szCs w:val="20"/>
        </w:rPr>
        <w:tab/>
      </w:r>
      <w:r w:rsidR="00977B4B">
        <w:rPr>
          <w:sz w:val="20"/>
          <w:szCs w:val="20"/>
        </w:rPr>
        <w:tab/>
      </w:r>
      <w:r w:rsidR="00977B4B">
        <w:rPr>
          <w:sz w:val="20"/>
          <w:szCs w:val="20"/>
        </w:rPr>
        <w:tab/>
      </w:r>
      <w:r w:rsidR="00977B4B">
        <w:rPr>
          <w:sz w:val="20"/>
          <w:szCs w:val="20"/>
        </w:rPr>
        <w:tab/>
      </w:r>
      <w:r w:rsidR="00977B4B">
        <w:rPr>
          <w:sz w:val="20"/>
          <w:szCs w:val="20"/>
        </w:rPr>
        <w:tab/>
      </w:r>
      <w:r w:rsidR="00977B4B">
        <w:rPr>
          <w:sz w:val="20"/>
          <w:szCs w:val="20"/>
        </w:rPr>
        <w:tab/>
      </w:r>
      <w:r w:rsidR="00977B4B">
        <w:rPr>
          <w:sz w:val="20"/>
          <w:szCs w:val="20"/>
        </w:rPr>
        <w:tab/>
      </w:r>
      <w:r w:rsidR="00977B4B" w:rsidRPr="00B118A7">
        <w:rPr>
          <w:rFonts w:eastAsia="Times New Roman"/>
          <w:i/>
          <w:color w:val="FF0000"/>
          <w:sz w:val="20"/>
          <w:szCs w:val="20"/>
          <w:lang w:val="en-US"/>
        </w:rPr>
        <w:t>(0,</w:t>
      </w:r>
      <w:r w:rsidR="00977B4B">
        <w:rPr>
          <w:rFonts w:eastAsia="Times New Roman"/>
          <w:i/>
          <w:color w:val="FF0000"/>
          <w:sz w:val="20"/>
          <w:szCs w:val="20"/>
          <w:lang w:val="en-US"/>
        </w:rPr>
        <w:t>2</w:t>
      </w:r>
      <w:r w:rsidR="00977B4B" w:rsidRPr="00B118A7">
        <w:rPr>
          <w:rFonts w:eastAsia="Times New Roman"/>
          <w:i/>
          <w:color w:val="FF0000"/>
          <w:sz w:val="20"/>
          <w:szCs w:val="20"/>
          <w:lang w:val="en-US"/>
        </w:rPr>
        <w:t>5 point)</w:t>
      </w:r>
    </w:p>
    <w:p w:rsidR="00977B4B" w:rsidRDefault="00977B4B" w:rsidP="00977B4B">
      <w:pPr>
        <w:pStyle w:val="Paragraphedeliste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Soit : </w:t>
      </w:r>
      <w:r>
        <w:rPr>
          <w:sz w:val="20"/>
          <w:szCs w:val="20"/>
        </w:rPr>
        <w:tab/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EF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6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CF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CB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10</m:t>
            </m:r>
          </m:den>
        </m:f>
      </m:oMath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et</w:t>
      </w:r>
      <w:r>
        <w:rPr>
          <w:sz w:val="20"/>
          <w:szCs w:val="20"/>
        </w:rPr>
        <w:tab/>
        <w:t xml:space="preserve"> </w:t>
      </w:r>
      <m:oMath>
        <m:r>
          <w:rPr>
            <w:rFonts w:ascii="Cambria Math" w:hAnsi="Cambria Math"/>
            <w:sz w:val="20"/>
            <w:szCs w:val="20"/>
          </w:rPr>
          <m:t>10EF=4×6</m:t>
        </m:r>
      </m:oMath>
      <w:r>
        <w:rPr>
          <w:sz w:val="20"/>
          <w:szCs w:val="20"/>
        </w:rPr>
        <w:br/>
        <w:t>D’où :</w:t>
      </w:r>
      <w:r>
        <w:rPr>
          <w:sz w:val="20"/>
          <w:szCs w:val="20"/>
        </w:rPr>
        <w:tab/>
      </w:r>
      <m:oMath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r>
              <w:rPr>
                <w:rFonts w:ascii="Cambria Math" w:hAnsi="Cambria Math"/>
                <w:sz w:val="20"/>
                <w:szCs w:val="20"/>
              </w:rPr>
              <m:t>EF=2,4 cm</m:t>
            </m:r>
          </m:e>
        </m:borderBox>
      </m:oMath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4190">
        <w:rPr>
          <w:rFonts w:eastAsia="Times New Roman"/>
          <w:i/>
          <w:color w:val="FF0000"/>
          <w:sz w:val="20"/>
          <w:szCs w:val="20"/>
        </w:rPr>
        <w:t>(0,</w:t>
      </w:r>
      <w:r w:rsidR="00AD5671">
        <w:rPr>
          <w:rFonts w:eastAsia="Times New Roman"/>
          <w:i/>
          <w:color w:val="FF0000"/>
          <w:sz w:val="20"/>
          <w:szCs w:val="20"/>
        </w:rPr>
        <w:t>7</w:t>
      </w:r>
      <w:r w:rsidRPr="00384190">
        <w:rPr>
          <w:rFonts w:eastAsia="Times New Roman"/>
          <w:i/>
          <w:color w:val="FF0000"/>
          <w:sz w:val="20"/>
          <w:szCs w:val="20"/>
        </w:rPr>
        <w:t>5 point)</w:t>
      </w:r>
    </w:p>
    <w:p w:rsidR="00F1320D" w:rsidRPr="00FA12B3" w:rsidRDefault="00FA12B3" w:rsidP="00FA12B3">
      <w:pPr>
        <w:ind w:left="714" w:hanging="35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4°</w:t>
      </w:r>
      <w:r w:rsidRPr="00FA12B3">
        <w:rPr>
          <w:b/>
          <w:sz w:val="20"/>
          <w:szCs w:val="20"/>
          <w:u w:val="single"/>
        </w:rPr>
        <w:t>)</w:t>
      </w:r>
      <w:r>
        <w:rPr>
          <w:b/>
          <w:sz w:val="20"/>
          <w:szCs w:val="20"/>
          <w:u w:val="single"/>
        </w:rPr>
        <w:tab/>
      </w:r>
      <w:r w:rsidR="00F1320D" w:rsidRPr="00FA12B3">
        <w:rPr>
          <w:b/>
          <w:sz w:val="20"/>
          <w:szCs w:val="20"/>
          <w:u w:val="single"/>
        </w:rPr>
        <w:t>On trace la droite parallèle à (AB) passant par C. Cette droite coupe (BE) en L. Déterminer CL</w:t>
      </w:r>
      <w:r w:rsidR="00F1320D" w:rsidRPr="00FA12B3">
        <w:rPr>
          <w:sz w:val="20"/>
          <w:szCs w:val="20"/>
        </w:rPr>
        <w:t>.</w:t>
      </w:r>
      <w:r w:rsidR="00EC2426">
        <w:rPr>
          <w:sz w:val="20"/>
          <w:szCs w:val="20"/>
        </w:rPr>
        <w:t xml:space="preserve"> </w:t>
      </w:r>
      <w:r w:rsidR="00EC2426" w:rsidRPr="00FA12B3">
        <w:rPr>
          <w:b/>
          <w:color w:val="FF0000"/>
          <w:sz w:val="20"/>
          <w:szCs w:val="20"/>
        </w:rPr>
        <w:t>(</w:t>
      </w:r>
      <w:r w:rsidR="00AD5671">
        <w:rPr>
          <w:b/>
          <w:color w:val="FF0000"/>
          <w:sz w:val="20"/>
          <w:szCs w:val="20"/>
        </w:rPr>
        <w:t>2</w:t>
      </w:r>
      <w:r w:rsidR="00EC2426" w:rsidRPr="00FA12B3">
        <w:rPr>
          <w:b/>
          <w:color w:val="FF0000"/>
          <w:sz w:val="20"/>
          <w:szCs w:val="20"/>
        </w:rPr>
        <w:t xml:space="preserve"> point</w:t>
      </w:r>
      <w:r w:rsidR="00AD5671">
        <w:rPr>
          <w:b/>
          <w:color w:val="FF0000"/>
          <w:sz w:val="20"/>
          <w:szCs w:val="20"/>
        </w:rPr>
        <w:t>s</w:t>
      </w:r>
      <w:r w:rsidR="00EC2426" w:rsidRPr="00FA12B3">
        <w:rPr>
          <w:b/>
          <w:color w:val="FF0000"/>
          <w:sz w:val="20"/>
          <w:szCs w:val="20"/>
        </w:rPr>
        <w:t>)</w:t>
      </w:r>
    </w:p>
    <w:p w:rsidR="00FA12B3" w:rsidRPr="00FA12B3" w:rsidRDefault="00FA12B3" w:rsidP="00FA12B3">
      <w:pPr>
        <w:pStyle w:val="Paragraphedeliste"/>
        <w:numPr>
          <w:ilvl w:val="0"/>
          <w:numId w:val="24"/>
        </w:numPr>
        <w:rPr>
          <w:sz w:val="20"/>
          <w:szCs w:val="20"/>
        </w:rPr>
      </w:pPr>
      <w:r w:rsidRPr="00FA12B3">
        <w:rPr>
          <w:b/>
          <w:sz w:val="20"/>
          <w:szCs w:val="20"/>
        </w:rPr>
        <w:t>Construction du point L</w:t>
      </w:r>
      <w:r>
        <w:rPr>
          <w:sz w:val="20"/>
          <w:szCs w:val="20"/>
        </w:rPr>
        <w:t xml:space="preserve"> : </w:t>
      </w:r>
      <w:r w:rsidRPr="00FA12B3">
        <w:rPr>
          <w:b/>
          <w:color w:val="FF0000"/>
          <w:sz w:val="20"/>
          <w:szCs w:val="20"/>
        </w:rPr>
        <w:t>(0,5 point)</w:t>
      </w:r>
    </w:p>
    <w:p w:rsidR="00FA12B3" w:rsidRDefault="00FA12B3" w:rsidP="00FA12B3">
      <w:pPr>
        <w:pStyle w:val="Paragraphedeliste"/>
        <w:numPr>
          <w:ilvl w:val="0"/>
          <w:numId w:val="24"/>
        </w:numPr>
        <w:rPr>
          <w:sz w:val="20"/>
          <w:szCs w:val="20"/>
        </w:rPr>
      </w:pPr>
      <w:r w:rsidRPr="00FA12B3">
        <w:rPr>
          <w:b/>
          <w:sz w:val="20"/>
          <w:szCs w:val="20"/>
        </w:rPr>
        <w:t>Calcul de CL</w:t>
      </w:r>
      <w:r>
        <w:rPr>
          <w:sz w:val="20"/>
          <w:szCs w:val="20"/>
        </w:rPr>
        <w:t xml:space="preserve"> : </w:t>
      </w:r>
      <w:r w:rsidRPr="00FA12B3">
        <w:rPr>
          <w:b/>
          <w:color w:val="FF0000"/>
          <w:sz w:val="20"/>
          <w:szCs w:val="20"/>
        </w:rPr>
        <w:t>(</w:t>
      </w:r>
      <w:r>
        <w:rPr>
          <w:b/>
          <w:color w:val="FF0000"/>
          <w:sz w:val="20"/>
          <w:szCs w:val="20"/>
        </w:rPr>
        <w:t>1</w:t>
      </w:r>
      <w:r w:rsidR="00AD5671">
        <w:rPr>
          <w:b/>
          <w:color w:val="FF0000"/>
          <w:sz w:val="20"/>
          <w:szCs w:val="20"/>
        </w:rPr>
        <w:t>,5</w:t>
      </w:r>
      <w:r w:rsidRPr="00FA12B3">
        <w:rPr>
          <w:b/>
          <w:color w:val="FF0000"/>
          <w:sz w:val="20"/>
          <w:szCs w:val="20"/>
        </w:rPr>
        <w:t xml:space="preserve"> point)</w:t>
      </w:r>
    </w:p>
    <w:p w:rsidR="00FA12B3" w:rsidRDefault="00FA12B3" w:rsidP="00FA12B3">
      <w:pPr>
        <w:pStyle w:val="Paragraphedeliste"/>
        <w:numPr>
          <w:ilvl w:val="1"/>
          <w:numId w:val="24"/>
        </w:numPr>
        <w:rPr>
          <w:sz w:val="20"/>
          <w:szCs w:val="20"/>
        </w:rPr>
      </w:pPr>
      <w:r w:rsidRPr="004C6BBD">
        <w:rPr>
          <w:sz w:val="20"/>
          <w:szCs w:val="20"/>
          <w:u w:val="single"/>
        </w:rPr>
        <w:t>Données</w:t>
      </w:r>
      <w:r>
        <w:rPr>
          <w:sz w:val="20"/>
          <w:szCs w:val="20"/>
        </w:rPr>
        <w:t xml:space="preserve"> : </w:t>
      </w:r>
      <w:r>
        <w:rPr>
          <w:sz w:val="20"/>
          <w:szCs w:val="20"/>
        </w:rPr>
        <w:br/>
        <w:t xml:space="preserve">- </w:t>
      </w:r>
      <w:r w:rsidRPr="00107A93">
        <w:rPr>
          <w:sz w:val="20"/>
          <w:szCs w:val="20"/>
        </w:rPr>
        <w:t xml:space="preserve">Les points </w:t>
      </w:r>
      <w:r>
        <w:rPr>
          <w:sz w:val="20"/>
          <w:szCs w:val="20"/>
        </w:rPr>
        <w:t>B, E, L et B, F, C</w:t>
      </w:r>
      <w:r w:rsidRPr="00107A93">
        <w:rPr>
          <w:sz w:val="20"/>
          <w:szCs w:val="20"/>
        </w:rPr>
        <w:t xml:space="preserve"> sont alignés sur deux droites sécantes en </w:t>
      </w:r>
      <w:r>
        <w:rPr>
          <w:sz w:val="20"/>
          <w:szCs w:val="20"/>
        </w:rPr>
        <w:t>B</w:t>
      </w:r>
      <w:r w:rsidRPr="00107A93">
        <w:rPr>
          <w:sz w:val="20"/>
          <w:szCs w:val="20"/>
        </w:rPr>
        <w:t>.</w:t>
      </w:r>
      <w:r>
        <w:rPr>
          <w:sz w:val="20"/>
          <w:szCs w:val="20"/>
        </w:rPr>
        <w:br/>
        <w:t xml:space="preserve">- les droites (EF) et (LC) sont parallèles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4190">
        <w:rPr>
          <w:rFonts w:eastAsia="Times New Roman"/>
          <w:i/>
          <w:color w:val="FF0000"/>
          <w:sz w:val="20"/>
          <w:szCs w:val="20"/>
        </w:rPr>
        <w:t>(0,25 point)</w:t>
      </w:r>
    </w:p>
    <w:p w:rsidR="00FA12B3" w:rsidRDefault="00FA12B3" w:rsidP="00FA12B3">
      <w:pPr>
        <w:pStyle w:val="Paragraphedeliste"/>
        <w:numPr>
          <w:ilvl w:val="1"/>
          <w:numId w:val="24"/>
        </w:numPr>
        <w:rPr>
          <w:sz w:val="20"/>
          <w:szCs w:val="20"/>
        </w:rPr>
      </w:pPr>
      <w:r w:rsidRPr="004C6BBD">
        <w:rPr>
          <w:sz w:val="20"/>
          <w:szCs w:val="20"/>
        </w:rPr>
        <w:t xml:space="preserve">Donc d’après le </w:t>
      </w:r>
      <w:r w:rsidRPr="004C6BBD">
        <w:rPr>
          <w:sz w:val="20"/>
          <w:szCs w:val="20"/>
          <w:u w:val="single"/>
        </w:rPr>
        <w:t>théorème de Thales</w:t>
      </w:r>
      <w:r>
        <w:rPr>
          <w:sz w:val="20"/>
          <w:szCs w:val="20"/>
          <w:u w:val="single"/>
        </w:rPr>
        <w:t> </w:t>
      </w:r>
      <w:r w:rsidRPr="004C6BBD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4190">
        <w:rPr>
          <w:rFonts w:eastAsia="Times New Roman"/>
          <w:i/>
          <w:color w:val="FF0000"/>
          <w:sz w:val="20"/>
          <w:szCs w:val="20"/>
        </w:rPr>
        <w:t>(0,25 point)</w:t>
      </w:r>
    </w:p>
    <w:p w:rsidR="00FA12B3" w:rsidRDefault="00A509B8" w:rsidP="00FA12B3">
      <w:pPr>
        <w:pStyle w:val="Paragraphedeliste"/>
        <w:numPr>
          <w:ilvl w:val="1"/>
          <w:numId w:val="24"/>
        </w:numPr>
        <w:rPr>
          <w:sz w:val="20"/>
          <w:szCs w:val="20"/>
        </w:rPr>
      </w:pPr>
      <m:oMath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BE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BL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BF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BC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EF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LC</m:t>
                </m:r>
              </m:den>
            </m:f>
          </m:e>
        </m:borderBox>
      </m:oMath>
      <w:r w:rsidR="00FA12B3">
        <w:rPr>
          <w:sz w:val="20"/>
          <w:szCs w:val="20"/>
        </w:rPr>
        <w:tab/>
      </w:r>
      <w:r w:rsidR="00FA12B3">
        <w:rPr>
          <w:sz w:val="20"/>
          <w:szCs w:val="20"/>
        </w:rPr>
        <w:tab/>
      </w:r>
      <w:r w:rsidR="00FA12B3">
        <w:rPr>
          <w:sz w:val="20"/>
          <w:szCs w:val="20"/>
        </w:rPr>
        <w:tab/>
      </w:r>
      <w:r w:rsidR="00FA12B3">
        <w:rPr>
          <w:sz w:val="20"/>
          <w:szCs w:val="20"/>
        </w:rPr>
        <w:tab/>
      </w:r>
      <w:r w:rsidR="00FA12B3">
        <w:rPr>
          <w:sz w:val="20"/>
          <w:szCs w:val="20"/>
        </w:rPr>
        <w:tab/>
      </w:r>
      <w:r w:rsidR="00FA12B3">
        <w:rPr>
          <w:sz w:val="20"/>
          <w:szCs w:val="20"/>
        </w:rPr>
        <w:tab/>
      </w:r>
      <w:r w:rsidR="00FA12B3">
        <w:rPr>
          <w:sz w:val="20"/>
          <w:szCs w:val="20"/>
        </w:rPr>
        <w:tab/>
      </w:r>
      <w:r w:rsidR="00FA12B3" w:rsidRPr="00B118A7">
        <w:rPr>
          <w:rFonts w:eastAsia="Times New Roman"/>
          <w:i/>
          <w:color w:val="FF0000"/>
          <w:sz w:val="20"/>
          <w:szCs w:val="20"/>
          <w:lang w:val="en-US"/>
        </w:rPr>
        <w:t>(0,</w:t>
      </w:r>
      <w:r w:rsidR="00FA12B3">
        <w:rPr>
          <w:rFonts w:eastAsia="Times New Roman"/>
          <w:i/>
          <w:color w:val="FF0000"/>
          <w:sz w:val="20"/>
          <w:szCs w:val="20"/>
          <w:lang w:val="en-US"/>
        </w:rPr>
        <w:t>2</w:t>
      </w:r>
      <w:r w:rsidR="00FA12B3" w:rsidRPr="00B118A7">
        <w:rPr>
          <w:rFonts w:eastAsia="Times New Roman"/>
          <w:i/>
          <w:color w:val="FF0000"/>
          <w:sz w:val="20"/>
          <w:szCs w:val="20"/>
          <w:lang w:val="en-US"/>
        </w:rPr>
        <w:t>5 point)</w:t>
      </w:r>
    </w:p>
    <w:p w:rsidR="00FA12B3" w:rsidRDefault="00FA12B3" w:rsidP="00FA12B3">
      <w:pPr>
        <w:pStyle w:val="Paragraphedeliste"/>
        <w:numPr>
          <w:ilvl w:val="1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Soit : </w:t>
      </w:r>
      <w:r>
        <w:rPr>
          <w:sz w:val="20"/>
          <w:szCs w:val="20"/>
        </w:rPr>
        <w:tab/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EF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LC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BF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BC</m:t>
            </m:r>
          </m:den>
        </m:f>
      </m:oMath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926766">
        <w:rPr>
          <w:sz w:val="20"/>
          <w:szCs w:val="20"/>
        </w:rPr>
        <w:tab/>
      </w:r>
      <w:r>
        <w:rPr>
          <w:sz w:val="20"/>
          <w:szCs w:val="20"/>
        </w:rPr>
        <w:t>et</w:t>
      </w:r>
      <w:r w:rsidR="00926766">
        <w:rPr>
          <w:sz w:val="20"/>
          <w:szCs w:val="20"/>
        </w:rPr>
        <w:tab/>
      </w:r>
      <w:r w:rsidR="00EA1BB8">
        <w:rPr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2,4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LC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6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10</m:t>
            </m:r>
          </m:den>
        </m:f>
      </m:oMath>
      <w:r w:rsidR="00926766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m:oMath>
        <m:r>
          <w:rPr>
            <w:rFonts w:ascii="Cambria Math" w:hAnsi="Cambria Math"/>
            <w:sz w:val="20"/>
            <w:szCs w:val="20"/>
          </w:rPr>
          <m:t>6 LC=2,4×10</m:t>
        </m:r>
      </m:oMath>
      <w:r>
        <w:rPr>
          <w:sz w:val="20"/>
          <w:szCs w:val="20"/>
        </w:rPr>
        <w:br/>
        <w:t>D’où :</w:t>
      </w:r>
      <w:r>
        <w:rPr>
          <w:sz w:val="20"/>
          <w:szCs w:val="20"/>
        </w:rPr>
        <w:tab/>
      </w:r>
      <m:oMath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r>
              <w:rPr>
                <w:rFonts w:ascii="Cambria Math" w:hAnsi="Cambria Math"/>
                <w:sz w:val="20"/>
                <w:szCs w:val="20"/>
              </w:rPr>
              <m:t>LC=4cm</m:t>
            </m:r>
          </m:e>
        </m:borderBox>
      </m:oMath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4190">
        <w:rPr>
          <w:rFonts w:eastAsia="Times New Roman"/>
          <w:i/>
          <w:color w:val="FF0000"/>
          <w:sz w:val="20"/>
          <w:szCs w:val="20"/>
        </w:rPr>
        <w:t>(0,</w:t>
      </w:r>
      <w:r w:rsidR="00AD5671">
        <w:rPr>
          <w:rFonts w:eastAsia="Times New Roman"/>
          <w:i/>
          <w:color w:val="FF0000"/>
          <w:sz w:val="20"/>
          <w:szCs w:val="20"/>
        </w:rPr>
        <w:t>7</w:t>
      </w:r>
      <w:r w:rsidRPr="00384190">
        <w:rPr>
          <w:rFonts w:eastAsia="Times New Roman"/>
          <w:i/>
          <w:color w:val="FF0000"/>
          <w:sz w:val="20"/>
          <w:szCs w:val="20"/>
        </w:rPr>
        <w:t>5 point)</w:t>
      </w:r>
    </w:p>
    <w:p w:rsidR="00FA12B3" w:rsidRPr="00FA12B3" w:rsidRDefault="00FA12B3" w:rsidP="00FA12B3">
      <w:pPr>
        <w:pStyle w:val="Paragraphedeliste"/>
        <w:ind w:left="2517"/>
        <w:rPr>
          <w:sz w:val="20"/>
          <w:szCs w:val="20"/>
        </w:rPr>
      </w:pPr>
    </w:p>
    <w:p w:rsidR="00F1320D" w:rsidRDefault="00F1320D" w:rsidP="00F1320D">
      <w:pPr>
        <w:jc w:val="both"/>
        <w:rPr>
          <w:sz w:val="20"/>
          <w:szCs w:val="20"/>
        </w:rPr>
      </w:pPr>
    </w:p>
    <w:p w:rsidR="00115176" w:rsidRPr="00DF43AD" w:rsidRDefault="00115176" w:rsidP="00F1320D">
      <w:pPr>
        <w:jc w:val="both"/>
        <w:rPr>
          <w:sz w:val="20"/>
          <w:szCs w:val="20"/>
        </w:rPr>
      </w:pPr>
    </w:p>
    <w:p w:rsidR="00F1320D" w:rsidRPr="004E78F6" w:rsidRDefault="00F1320D" w:rsidP="004E78F6">
      <w:pPr>
        <w:pBdr>
          <w:top w:val="single" w:sz="4" w:space="1" w:color="auto"/>
        </w:pBdr>
        <w:jc w:val="both"/>
        <w:rPr>
          <w:sz w:val="20"/>
          <w:szCs w:val="20"/>
        </w:rPr>
      </w:pPr>
      <w:r w:rsidRPr="004E78F6">
        <w:rPr>
          <w:b/>
          <w:sz w:val="20"/>
          <w:szCs w:val="20"/>
          <w:u w:val="single"/>
        </w:rPr>
        <w:lastRenderedPageBreak/>
        <w:t>Exercice 2</w:t>
      </w:r>
      <w:r w:rsidR="004E78F6">
        <w:rPr>
          <w:sz w:val="20"/>
          <w:szCs w:val="20"/>
        </w:rPr>
        <w:t xml:space="preserve"> </w:t>
      </w:r>
      <w:r w:rsidR="004E78F6" w:rsidRPr="00F049B3">
        <w:rPr>
          <w:rFonts w:eastAsia="Times New Roman"/>
          <w:b/>
          <w:color w:val="FF0000"/>
          <w:sz w:val="20"/>
          <w:szCs w:val="20"/>
        </w:rPr>
        <w:t xml:space="preserve">( </w:t>
      </w:r>
      <w:r w:rsidR="00AD5671">
        <w:rPr>
          <w:rFonts w:eastAsia="Times New Roman"/>
          <w:b/>
          <w:color w:val="FF0000"/>
          <w:sz w:val="20"/>
          <w:szCs w:val="20"/>
        </w:rPr>
        <w:t xml:space="preserve">5,5 </w:t>
      </w:r>
      <w:r w:rsidR="004E78F6" w:rsidRPr="00F049B3">
        <w:rPr>
          <w:rFonts w:eastAsia="Times New Roman"/>
          <w:b/>
          <w:color w:val="FF0000"/>
          <w:sz w:val="20"/>
          <w:szCs w:val="20"/>
        </w:rPr>
        <w:t>points)</w:t>
      </w:r>
    </w:p>
    <w:tbl>
      <w:tblPr>
        <w:tblStyle w:val="Grilledutableau"/>
        <w:tblW w:w="0" w:type="auto"/>
        <w:jc w:val="center"/>
        <w:tblInd w:w="1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606"/>
        <w:gridCol w:w="5304"/>
      </w:tblGrid>
      <w:tr w:rsidR="005A4F9F" w:rsidRPr="00F6444F" w:rsidTr="00544520">
        <w:trPr>
          <w:jc w:val="center"/>
        </w:trPr>
        <w:tc>
          <w:tcPr>
            <w:tcW w:w="2378" w:type="dxa"/>
          </w:tcPr>
          <w:p w:rsidR="005A4F9F" w:rsidRDefault="005A4F9F" w:rsidP="00F1320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129155" cy="1829147"/>
                  <wp:effectExtent l="19050" t="0" r="4445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4066" t="258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155" cy="1829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6" w:type="dxa"/>
          </w:tcPr>
          <w:p w:rsidR="005A4F9F" w:rsidRDefault="005A4F9F" w:rsidP="005A4F9F">
            <w:pPr>
              <w:rPr>
                <w:sz w:val="20"/>
                <w:szCs w:val="20"/>
              </w:rPr>
            </w:pPr>
            <w:r w:rsidRPr="00DF43AD">
              <w:rPr>
                <w:sz w:val="20"/>
                <w:szCs w:val="20"/>
              </w:rPr>
              <w:t xml:space="preserve">OAB est un triangle rectangle en A. </w:t>
            </w:r>
          </w:p>
          <w:p w:rsidR="005A4F9F" w:rsidRDefault="005A4F9F" w:rsidP="005A4F9F">
            <w:pPr>
              <w:rPr>
                <w:sz w:val="20"/>
                <w:szCs w:val="20"/>
              </w:rPr>
            </w:pPr>
            <w:r w:rsidRPr="00DF43AD">
              <w:rPr>
                <w:sz w:val="20"/>
                <w:szCs w:val="20"/>
              </w:rPr>
              <w:t>D appartient à la droite (OB)</w:t>
            </w:r>
          </w:p>
          <w:p w:rsidR="005A4F9F" w:rsidRDefault="005A4F9F" w:rsidP="005A4F9F">
            <w:pPr>
              <w:rPr>
                <w:sz w:val="20"/>
                <w:szCs w:val="20"/>
              </w:rPr>
            </w:pPr>
            <w:r w:rsidRPr="00DF43AD">
              <w:rPr>
                <w:sz w:val="20"/>
                <w:szCs w:val="20"/>
              </w:rPr>
              <w:t>et C appartient à la droite (OA).</w:t>
            </w:r>
          </w:p>
          <w:p w:rsidR="005A4F9F" w:rsidRDefault="005A4F9F" w:rsidP="005A4F9F">
            <w:pPr>
              <w:rPr>
                <w:sz w:val="20"/>
                <w:szCs w:val="20"/>
              </w:rPr>
            </w:pPr>
            <w:r w:rsidRPr="00DF43AD">
              <w:rPr>
                <w:sz w:val="20"/>
                <w:szCs w:val="20"/>
              </w:rPr>
              <w:t xml:space="preserve">Les longueurs sont données en millimètres : </w:t>
            </w:r>
          </w:p>
          <w:p w:rsidR="005A4F9F" w:rsidRPr="009B07D1" w:rsidRDefault="005A4F9F" w:rsidP="005A4F9F">
            <w:pPr>
              <w:rPr>
                <w:sz w:val="20"/>
                <w:szCs w:val="20"/>
                <w:lang w:val="en-US"/>
              </w:rPr>
            </w:pPr>
            <w:r w:rsidRPr="009B07D1">
              <w:rPr>
                <w:sz w:val="20"/>
                <w:szCs w:val="20"/>
                <w:lang w:val="en-US"/>
              </w:rPr>
              <w:t xml:space="preserve">OC = 28 ; CD = 21 ; OD = 35 ; OB = </w:t>
            </w:r>
            <w:r w:rsidR="009D52F8">
              <w:rPr>
                <w:sz w:val="20"/>
                <w:szCs w:val="20"/>
                <w:lang w:val="en-US"/>
              </w:rPr>
              <w:t>45</w:t>
            </w:r>
            <w:r w:rsidRPr="009B07D1">
              <w:rPr>
                <w:sz w:val="20"/>
                <w:szCs w:val="20"/>
                <w:lang w:val="en-US"/>
              </w:rPr>
              <w:t xml:space="preserve"> ; OA = </w:t>
            </w:r>
            <w:r w:rsidR="009D52F8">
              <w:rPr>
                <w:sz w:val="20"/>
                <w:szCs w:val="20"/>
                <w:lang w:val="en-US"/>
              </w:rPr>
              <w:t>36</w:t>
            </w:r>
            <w:r w:rsidRPr="009B07D1">
              <w:rPr>
                <w:sz w:val="20"/>
                <w:szCs w:val="20"/>
                <w:lang w:val="en-US"/>
              </w:rPr>
              <w:t xml:space="preserve">. </w:t>
            </w:r>
          </w:p>
          <w:p w:rsidR="005A4F9F" w:rsidRPr="009B07D1" w:rsidRDefault="005A4F9F" w:rsidP="00F1320D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F1320D" w:rsidRDefault="00F1320D" w:rsidP="00F1320D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C37786">
        <w:rPr>
          <w:b/>
          <w:sz w:val="20"/>
          <w:szCs w:val="20"/>
          <w:u w:val="single"/>
        </w:rPr>
        <w:t>Démontrer que le triangle ODC est rectangle en C</w:t>
      </w:r>
      <w:r w:rsidRPr="00DF43AD">
        <w:rPr>
          <w:sz w:val="20"/>
          <w:szCs w:val="20"/>
        </w:rPr>
        <w:t>.</w:t>
      </w:r>
      <w:r w:rsidR="00B315DA">
        <w:rPr>
          <w:sz w:val="20"/>
          <w:szCs w:val="20"/>
        </w:rPr>
        <w:t xml:space="preserve"> </w:t>
      </w:r>
      <w:r w:rsidR="00B315DA" w:rsidRPr="00F049B3">
        <w:rPr>
          <w:rFonts w:eastAsia="Times New Roman"/>
          <w:b/>
          <w:color w:val="FF0000"/>
          <w:sz w:val="20"/>
          <w:szCs w:val="20"/>
        </w:rPr>
        <w:t>(</w:t>
      </w:r>
      <w:r w:rsidR="00B315DA">
        <w:rPr>
          <w:rFonts w:eastAsia="Times New Roman"/>
          <w:b/>
          <w:color w:val="FF0000"/>
          <w:sz w:val="20"/>
          <w:szCs w:val="20"/>
        </w:rPr>
        <w:t>1</w:t>
      </w:r>
      <w:r w:rsidR="00B315DA" w:rsidRPr="00F049B3">
        <w:rPr>
          <w:rFonts w:eastAsia="Times New Roman"/>
          <w:b/>
          <w:color w:val="FF0000"/>
          <w:sz w:val="20"/>
          <w:szCs w:val="20"/>
        </w:rPr>
        <w:t xml:space="preserve"> point)</w:t>
      </w:r>
    </w:p>
    <w:p w:rsidR="00C37786" w:rsidRDefault="00506B42" w:rsidP="00506B42">
      <w:pPr>
        <w:pStyle w:val="Paragraphedeliste"/>
        <w:ind w:left="1068"/>
        <w:rPr>
          <w:sz w:val="20"/>
          <w:szCs w:val="20"/>
        </w:rPr>
      </w:pPr>
      <w:r>
        <w:rPr>
          <w:sz w:val="20"/>
          <w:szCs w:val="20"/>
        </w:rPr>
        <w:t>Si le triangle ODC est rectangle, c’est en C car OD est le plus grand côté.</w:t>
      </w:r>
    </w:p>
    <w:p w:rsidR="00B118A7" w:rsidRPr="00B118A7" w:rsidRDefault="00506B42" w:rsidP="00B118A7">
      <w:pPr>
        <w:pStyle w:val="Paragraphedeliste"/>
        <w:numPr>
          <w:ilvl w:val="0"/>
          <w:numId w:val="10"/>
        </w:numPr>
        <w:spacing w:after="0"/>
        <w:rPr>
          <w:rStyle w:val="Maths"/>
          <w:i w:val="0"/>
          <w:color w:val="auto"/>
          <w:sz w:val="20"/>
          <w:szCs w:val="20"/>
          <w:lang w:val="en-US"/>
        </w:rPr>
      </w:pPr>
      <w:r w:rsidRPr="00B118A7">
        <w:rPr>
          <w:sz w:val="20"/>
          <w:szCs w:val="20"/>
          <w:lang w:val="en-US"/>
        </w:rPr>
        <w:t xml:space="preserve">Test 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eqArr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OD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²=35²=1 225</m:t>
                </m:r>
              </m:e>
              <m:e>
                <m:r>
                  <w:rPr>
                    <w:rFonts w:ascii="Cambria Math" w:hAnsi="Cambria Math"/>
                    <w:sz w:val="20"/>
                    <w:szCs w:val="20"/>
                  </w:rPr>
                  <m:t>OC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²+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CD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²=28²+21²=1 225</m:t>
                </m:r>
              </m:e>
            </m:eqArr>
          </m:e>
        </m:d>
      </m:oMath>
      <w:r w:rsidR="00B118A7" w:rsidRPr="00B118A7">
        <w:rPr>
          <w:sz w:val="20"/>
          <w:szCs w:val="20"/>
          <w:lang w:val="en-US"/>
        </w:rPr>
        <w:tab/>
      </w:r>
      <w:r w:rsidR="00B118A7" w:rsidRPr="00B118A7">
        <w:rPr>
          <w:sz w:val="20"/>
          <w:szCs w:val="20"/>
          <w:lang w:val="en-US"/>
        </w:rPr>
        <w:tab/>
      </w:r>
      <w:r w:rsidR="00B118A7" w:rsidRPr="00B118A7">
        <w:rPr>
          <w:rFonts w:eastAsia="Times New Roman"/>
          <w:i/>
          <w:color w:val="FF0000"/>
          <w:sz w:val="20"/>
          <w:szCs w:val="20"/>
          <w:lang w:val="en-US"/>
        </w:rPr>
        <w:t>(0,</w:t>
      </w:r>
      <w:r w:rsidR="00B118A7">
        <w:rPr>
          <w:rFonts w:eastAsia="Times New Roman"/>
          <w:i/>
          <w:color w:val="FF0000"/>
          <w:sz w:val="20"/>
          <w:szCs w:val="20"/>
          <w:lang w:val="en-US"/>
        </w:rPr>
        <w:t>2</w:t>
      </w:r>
      <w:r w:rsidR="00B118A7" w:rsidRPr="00B118A7">
        <w:rPr>
          <w:rFonts w:eastAsia="Times New Roman"/>
          <w:i/>
          <w:color w:val="FF0000"/>
          <w:sz w:val="20"/>
          <w:szCs w:val="20"/>
          <w:lang w:val="en-US"/>
        </w:rPr>
        <w:t>5 point)</w:t>
      </w:r>
    </w:p>
    <w:p w:rsidR="00B118A7" w:rsidRPr="00B118A7" w:rsidRDefault="00B118A7" w:rsidP="00506B42">
      <w:pPr>
        <w:pStyle w:val="Paragraphedeliste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Donc </w:t>
      </w:r>
      <m:oMath>
        <m:r>
          <w:rPr>
            <w:rFonts w:ascii="Cambria Math" w:hAnsi="Cambria Math"/>
            <w:sz w:val="20"/>
            <w:szCs w:val="20"/>
          </w:rPr>
          <m:t>O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D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=O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+C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D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</m:oMath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118A7">
        <w:rPr>
          <w:rFonts w:eastAsia="Times New Roman"/>
          <w:i/>
          <w:color w:val="FF0000"/>
          <w:sz w:val="20"/>
          <w:szCs w:val="20"/>
        </w:rPr>
        <w:t>(0,</w:t>
      </w:r>
      <w:r>
        <w:rPr>
          <w:rFonts w:eastAsia="Times New Roman"/>
          <w:i/>
          <w:color w:val="FF0000"/>
          <w:sz w:val="20"/>
          <w:szCs w:val="20"/>
        </w:rPr>
        <w:t>2</w:t>
      </w:r>
      <w:r w:rsidRPr="00B118A7">
        <w:rPr>
          <w:rFonts w:eastAsia="Times New Roman"/>
          <w:i/>
          <w:color w:val="FF0000"/>
          <w:sz w:val="20"/>
          <w:szCs w:val="20"/>
        </w:rPr>
        <w:t>5 point)</w:t>
      </w:r>
    </w:p>
    <w:p w:rsidR="00B118A7" w:rsidRDefault="00B118A7" w:rsidP="00506B42">
      <w:pPr>
        <w:pStyle w:val="Paragraphedeliste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Et d’après la </w:t>
      </w:r>
      <w:r w:rsidRPr="00B118A7">
        <w:rPr>
          <w:sz w:val="20"/>
          <w:szCs w:val="20"/>
          <w:u w:val="single"/>
        </w:rPr>
        <w:t>réciproque du théorème de Pythagore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ab/>
      </w:r>
      <w:r w:rsidRPr="00B118A7">
        <w:rPr>
          <w:rFonts w:eastAsia="Times New Roman"/>
          <w:i/>
          <w:color w:val="FF0000"/>
          <w:sz w:val="20"/>
          <w:szCs w:val="20"/>
        </w:rPr>
        <w:t>(0,</w:t>
      </w:r>
      <w:r>
        <w:rPr>
          <w:rFonts w:eastAsia="Times New Roman"/>
          <w:i/>
          <w:color w:val="FF0000"/>
          <w:sz w:val="20"/>
          <w:szCs w:val="20"/>
        </w:rPr>
        <w:t>2</w:t>
      </w:r>
      <w:r w:rsidRPr="00B118A7">
        <w:rPr>
          <w:rFonts w:eastAsia="Times New Roman"/>
          <w:i/>
          <w:color w:val="FF0000"/>
          <w:sz w:val="20"/>
          <w:szCs w:val="20"/>
        </w:rPr>
        <w:t>5 point)</w:t>
      </w:r>
    </w:p>
    <w:p w:rsidR="00B118A7" w:rsidRPr="00B118A7" w:rsidRDefault="00B118A7" w:rsidP="00506B42">
      <w:pPr>
        <w:pStyle w:val="Paragraphedeliste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le triangle OCD est rectangle en C.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118A7">
        <w:rPr>
          <w:rFonts w:eastAsia="Times New Roman"/>
          <w:i/>
          <w:color w:val="FF0000"/>
          <w:sz w:val="20"/>
          <w:szCs w:val="20"/>
          <w:lang w:val="en-US"/>
        </w:rPr>
        <w:t>(0,</w:t>
      </w:r>
      <w:r>
        <w:rPr>
          <w:rFonts w:eastAsia="Times New Roman"/>
          <w:i/>
          <w:color w:val="FF0000"/>
          <w:sz w:val="20"/>
          <w:szCs w:val="20"/>
          <w:lang w:val="en-US"/>
        </w:rPr>
        <w:t>2</w:t>
      </w:r>
      <w:r w:rsidRPr="00B118A7">
        <w:rPr>
          <w:rFonts w:eastAsia="Times New Roman"/>
          <w:i/>
          <w:color w:val="FF0000"/>
          <w:sz w:val="20"/>
          <w:szCs w:val="20"/>
          <w:lang w:val="en-US"/>
        </w:rPr>
        <w:t>5 point)</w:t>
      </w:r>
    </w:p>
    <w:p w:rsidR="00B118A7" w:rsidRPr="00B118A7" w:rsidRDefault="00B118A7" w:rsidP="00B118A7">
      <w:pPr>
        <w:pStyle w:val="Paragraphedeliste"/>
        <w:ind w:left="1428"/>
        <w:rPr>
          <w:sz w:val="20"/>
          <w:szCs w:val="20"/>
        </w:rPr>
      </w:pPr>
    </w:p>
    <w:p w:rsidR="00115176" w:rsidRDefault="00F1320D" w:rsidP="00115176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315DA">
        <w:rPr>
          <w:b/>
          <w:sz w:val="20"/>
          <w:szCs w:val="20"/>
          <w:u w:val="single"/>
        </w:rPr>
        <w:t>Calculer la mesure du côté [AB]</w:t>
      </w:r>
      <w:r w:rsidRPr="00DF43AD">
        <w:rPr>
          <w:sz w:val="20"/>
          <w:szCs w:val="20"/>
        </w:rPr>
        <w:t>.</w:t>
      </w:r>
      <w:r w:rsidR="00115176" w:rsidRPr="00F049B3">
        <w:rPr>
          <w:rFonts w:eastAsia="Times New Roman"/>
          <w:b/>
          <w:color w:val="FF0000"/>
          <w:sz w:val="20"/>
          <w:szCs w:val="20"/>
        </w:rPr>
        <w:t>(</w:t>
      </w:r>
      <w:r w:rsidR="00115176">
        <w:rPr>
          <w:rFonts w:eastAsia="Times New Roman"/>
          <w:b/>
          <w:color w:val="FF0000"/>
          <w:sz w:val="20"/>
          <w:szCs w:val="20"/>
        </w:rPr>
        <w:t>1</w:t>
      </w:r>
      <w:r w:rsidR="008E62C6">
        <w:rPr>
          <w:rFonts w:eastAsia="Times New Roman"/>
          <w:b/>
          <w:color w:val="FF0000"/>
          <w:sz w:val="20"/>
          <w:szCs w:val="20"/>
        </w:rPr>
        <w:t>,5</w:t>
      </w:r>
      <w:r w:rsidR="00115176" w:rsidRPr="00F049B3">
        <w:rPr>
          <w:rFonts w:eastAsia="Times New Roman"/>
          <w:b/>
          <w:color w:val="FF0000"/>
          <w:sz w:val="20"/>
          <w:szCs w:val="20"/>
        </w:rPr>
        <w:t xml:space="preserve"> point)</w:t>
      </w:r>
    </w:p>
    <w:p w:rsidR="00B315DA" w:rsidRDefault="00C40FF0" w:rsidP="00C40FF0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Le triangle ABO est rectangle en A, </w:t>
      </w:r>
      <w:r w:rsidR="00A6733D">
        <w:rPr>
          <w:sz w:val="20"/>
          <w:szCs w:val="20"/>
        </w:rPr>
        <w:tab/>
      </w:r>
      <w:r w:rsidR="00A6733D">
        <w:rPr>
          <w:sz w:val="20"/>
          <w:szCs w:val="20"/>
        </w:rPr>
        <w:tab/>
      </w:r>
      <w:r w:rsidR="00A6733D" w:rsidRPr="00A6733D">
        <w:rPr>
          <w:rFonts w:eastAsia="Times New Roman"/>
          <w:i/>
          <w:color w:val="FF0000"/>
          <w:sz w:val="20"/>
          <w:szCs w:val="20"/>
        </w:rPr>
        <w:t>(0,25 point)</w:t>
      </w:r>
    </w:p>
    <w:p w:rsidR="00C40FF0" w:rsidRDefault="00C40FF0" w:rsidP="00C40FF0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Donc d’après le théorème de Pythagore</w:t>
      </w:r>
      <w:r w:rsidR="00A6733D">
        <w:rPr>
          <w:sz w:val="20"/>
          <w:szCs w:val="20"/>
        </w:rPr>
        <w:tab/>
      </w:r>
      <w:r w:rsidR="00A6733D">
        <w:rPr>
          <w:sz w:val="20"/>
          <w:szCs w:val="20"/>
        </w:rPr>
        <w:tab/>
      </w:r>
      <w:r w:rsidR="00A6733D" w:rsidRPr="00A6733D">
        <w:rPr>
          <w:rFonts w:eastAsia="Times New Roman"/>
          <w:i/>
          <w:color w:val="FF0000"/>
          <w:sz w:val="20"/>
          <w:szCs w:val="20"/>
        </w:rPr>
        <w:t>(0,25 point)</w:t>
      </w:r>
    </w:p>
    <w:p w:rsidR="00C40FF0" w:rsidRPr="00C40FF0" w:rsidRDefault="00C40FF0" w:rsidP="00C40FF0">
      <w:pPr>
        <w:pStyle w:val="Paragraphedeliste"/>
        <w:numPr>
          <w:ilvl w:val="0"/>
          <w:numId w:val="13"/>
        </w:numPr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B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O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=B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+A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O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</m:oMath>
      <w:r w:rsidR="00A6733D">
        <w:rPr>
          <w:sz w:val="20"/>
          <w:szCs w:val="20"/>
        </w:rPr>
        <w:tab/>
      </w:r>
      <w:r w:rsidR="00A6733D">
        <w:rPr>
          <w:sz w:val="20"/>
          <w:szCs w:val="20"/>
        </w:rPr>
        <w:tab/>
      </w:r>
      <w:r w:rsidR="00A6733D">
        <w:rPr>
          <w:sz w:val="20"/>
          <w:szCs w:val="20"/>
        </w:rPr>
        <w:tab/>
      </w:r>
      <w:r w:rsidR="00A6733D">
        <w:rPr>
          <w:sz w:val="20"/>
          <w:szCs w:val="20"/>
        </w:rPr>
        <w:tab/>
      </w:r>
      <w:r w:rsidR="00A6733D" w:rsidRPr="00B118A7">
        <w:rPr>
          <w:rFonts w:eastAsia="Times New Roman"/>
          <w:i/>
          <w:color w:val="FF0000"/>
          <w:sz w:val="20"/>
          <w:szCs w:val="20"/>
          <w:lang w:val="en-US"/>
        </w:rPr>
        <w:t>(0,</w:t>
      </w:r>
      <w:r w:rsidR="00A6733D">
        <w:rPr>
          <w:rFonts w:eastAsia="Times New Roman"/>
          <w:i/>
          <w:color w:val="FF0000"/>
          <w:sz w:val="20"/>
          <w:szCs w:val="20"/>
          <w:lang w:val="en-US"/>
        </w:rPr>
        <w:t>2</w:t>
      </w:r>
      <w:r w:rsidR="00A6733D" w:rsidRPr="00B118A7">
        <w:rPr>
          <w:rFonts w:eastAsia="Times New Roman"/>
          <w:i/>
          <w:color w:val="FF0000"/>
          <w:sz w:val="20"/>
          <w:szCs w:val="20"/>
          <w:lang w:val="en-US"/>
        </w:rPr>
        <w:t>5 point)</w:t>
      </w:r>
    </w:p>
    <w:p w:rsidR="00C40FF0" w:rsidRPr="008E62C6" w:rsidRDefault="00C40FF0" w:rsidP="00C40FF0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 w:rsidRPr="008E62C6">
        <w:rPr>
          <w:sz w:val="20"/>
          <w:szCs w:val="20"/>
        </w:rPr>
        <w:t xml:space="preserve">Soit </w:t>
      </w:r>
      <m:oMath>
        <m:r>
          <w:rPr>
            <w:rFonts w:ascii="Cambria Math" w:hAnsi="Cambria Math"/>
            <w:sz w:val="20"/>
            <w:szCs w:val="20"/>
          </w:rPr>
          <m:t>A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=B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O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-A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O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45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36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=729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w:br/>
        </m:r>
      </m:oMath>
      <w:r w:rsidRPr="008E62C6">
        <w:rPr>
          <w:sz w:val="20"/>
          <w:szCs w:val="20"/>
        </w:rPr>
        <w:t xml:space="preserve">Donc </w:t>
      </w:r>
      <m:oMath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r>
              <w:rPr>
                <w:rFonts w:ascii="Cambria Math" w:hAnsi="Cambria Math"/>
                <w:sz w:val="20"/>
                <w:szCs w:val="20"/>
              </w:rPr>
              <m:t>AB=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0"/>
                    <w:szCs w:val="20"/>
                  </w:rPr>
                  <m:t>729</m:t>
                </m:r>
              </m:e>
            </m:rad>
            <m:r>
              <w:rPr>
                <w:rFonts w:ascii="Cambria Math" w:hAnsi="Cambria Math"/>
                <w:sz w:val="20"/>
                <w:szCs w:val="20"/>
              </w:rPr>
              <m:t xml:space="preserve">=27 mm </m:t>
            </m:r>
          </m:e>
        </m:borderBox>
        <m:r>
          <w:rPr>
            <w:rFonts w:ascii="Cambria Math" w:hAnsi="Cambria Math"/>
            <w:sz w:val="20"/>
            <w:szCs w:val="20"/>
          </w:rPr>
          <m:t>.</m:t>
        </m:r>
      </m:oMath>
      <w:r w:rsidR="00A6733D" w:rsidRPr="008E62C6">
        <w:rPr>
          <w:rFonts w:eastAsia="Times New Roman"/>
          <w:i/>
          <w:color w:val="FF0000"/>
          <w:sz w:val="20"/>
          <w:szCs w:val="20"/>
        </w:rPr>
        <w:t>(0,</w:t>
      </w:r>
      <w:r w:rsidR="008E62C6" w:rsidRPr="008E62C6">
        <w:rPr>
          <w:rFonts w:eastAsia="Times New Roman"/>
          <w:i/>
          <w:color w:val="FF0000"/>
          <w:sz w:val="20"/>
          <w:szCs w:val="20"/>
        </w:rPr>
        <w:t>7</w:t>
      </w:r>
      <w:r w:rsidR="00A6733D" w:rsidRPr="008E62C6">
        <w:rPr>
          <w:rFonts w:eastAsia="Times New Roman"/>
          <w:i/>
          <w:color w:val="FF0000"/>
          <w:sz w:val="20"/>
          <w:szCs w:val="20"/>
        </w:rPr>
        <w:t>5 point)</w:t>
      </w:r>
    </w:p>
    <w:p w:rsidR="00446A51" w:rsidRPr="00C40FF0" w:rsidRDefault="00446A51" w:rsidP="00446A51">
      <w:pPr>
        <w:pStyle w:val="Paragraphedeliste"/>
        <w:ind w:left="1068"/>
        <w:rPr>
          <w:sz w:val="20"/>
          <w:szCs w:val="20"/>
        </w:rPr>
      </w:pPr>
    </w:p>
    <w:p w:rsidR="00F1320D" w:rsidRDefault="00F1320D" w:rsidP="00F1320D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446A51">
        <w:rPr>
          <w:b/>
          <w:sz w:val="20"/>
          <w:szCs w:val="20"/>
          <w:u w:val="single"/>
        </w:rPr>
        <w:t>Démontrer que les droites (AB) et (CD) sont parallèles en justifiant votre réponse</w:t>
      </w:r>
      <w:r w:rsidRPr="00DF43AD">
        <w:rPr>
          <w:sz w:val="20"/>
          <w:szCs w:val="20"/>
        </w:rPr>
        <w:t>.</w:t>
      </w:r>
      <w:r w:rsidR="002037FE">
        <w:rPr>
          <w:sz w:val="20"/>
          <w:szCs w:val="20"/>
        </w:rPr>
        <w:tab/>
      </w:r>
      <w:r w:rsidR="002037FE" w:rsidRPr="00F049B3">
        <w:rPr>
          <w:rFonts w:eastAsia="Times New Roman"/>
          <w:b/>
          <w:color w:val="FF0000"/>
          <w:sz w:val="20"/>
          <w:szCs w:val="20"/>
        </w:rPr>
        <w:t>(</w:t>
      </w:r>
      <w:r w:rsidR="002037FE">
        <w:rPr>
          <w:rFonts w:eastAsia="Times New Roman"/>
          <w:b/>
          <w:color w:val="FF0000"/>
          <w:sz w:val="20"/>
          <w:szCs w:val="20"/>
        </w:rPr>
        <w:t>1</w:t>
      </w:r>
      <w:r w:rsidR="002037FE" w:rsidRPr="00F049B3">
        <w:rPr>
          <w:rFonts w:eastAsia="Times New Roman"/>
          <w:b/>
          <w:color w:val="FF0000"/>
          <w:sz w:val="20"/>
          <w:szCs w:val="20"/>
        </w:rPr>
        <w:t xml:space="preserve"> point)</w:t>
      </w:r>
      <w:r w:rsidR="00115176">
        <w:rPr>
          <w:rFonts w:eastAsia="Times New Roman"/>
          <w:b/>
          <w:color w:val="FF0000"/>
          <w:sz w:val="20"/>
          <w:szCs w:val="20"/>
        </w:rPr>
        <w:br/>
      </w:r>
    </w:p>
    <w:p w:rsidR="00B315DA" w:rsidRDefault="00700AC9" w:rsidP="00700AC9">
      <w:pPr>
        <w:pStyle w:val="Paragraphedeliste"/>
        <w:numPr>
          <w:ilvl w:val="0"/>
          <w:numId w:val="21"/>
        </w:numPr>
        <w:rPr>
          <w:sz w:val="20"/>
          <w:szCs w:val="20"/>
        </w:rPr>
      </w:pPr>
      <w:r w:rsidRPr="00700AC9">
        <w:rPr>
          <w:b/>
          <w:sz w:val="20"/>
          <w:szCs w:val="20"/>
          <w:u w:val="single"/>
        </w:rPr>
        <w:t>Méthode 1</w:t>
      </w:r>
      <w:r>
        <w:rPr>
          <w:sz w:val="20"/>
          <w:szCs w:val="20"/>
        </w:rPr>
        <w:t> : En utilisant les questions précédentes.</w:t>
      </w:r>
    </w:p>
    <w:p w:rsidR="00700AC9" w:rsidRDefault="00700AC9" w:rsidP="00700AC9">
      <w:pPr>
        <w:pStyle w:val="Paragraphedeliste"/>
        <w:numPr>
          <w:ilvl w:val="1"/>
          <w:numId w:val="21"/>
        </w:numPr>
        <w:rPr>
          <w:sz w:val="20"/>
          <w:szCs w:val="20"/>
        </w:rPr>
      </w:pPr>
      <w:r w:rsidRPr="00700AC9">
        <w:rPr>
          <w:sz w:val="20"/>
          <w:szCs w:val="20"/>
        </w:rPr>
        <w:t xml:space="preserve">On a montré que le triangle </w:t>
      </w:r>
      <w:r w:rsidR="002037FE">
        <w:rPr>
          <w:sz w:val="20"/>
          <w:szCs w:val="20"/>
        </w:rPr>
        <w:t xml:space="preserve">ODC était rectangle en C donc : </w:t>
      </w:r>
      <m:oMath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DC</m:t>
            </m:r>
          </m:e>
        </m:d>
        <m:r>
          <w:rPr>
            <w:rFonts w:ascii="Cambria Math" w:hAnsi="Cambria Math"/>
            <w:sz w:val="20"/>
            <w:szCs w:val="20"/>
          </w:rPr>
          <m:t>⊥(AO)</m:t>
        </m:r>
      </m:oMath>
      <w:r w:rsidR="002037FE">
        <w:rPr>
          <w:sz w:val="20"/>
          <w:szCs w:val="20"/>
        </w:rPr>
        <w:tab/>
      </w:r>
      <w:r w:rsidR="002037FE">
        <w:rPr>
          <w:sz w:val="20"/>
          <w:szCs w:val="20"/>
        </w:rPr>
        <w:tab/>
      </w:r>
      <w:r w:rsidR="002037FE" w:rsidRPr="002037FE">
        <w:rPr>
          <w:rFonts w:eastAsia="Times New Roman"/>
          <w:i/>
          <w:color w:val="FF0000"/>
          <w:sz w:val="20"/>
          <w:szCs w:val="20"/>
        </w:rPr>
        <w:t>(0,25 point)</w:t>
      </w:r>
    </w:p>
    <w:p w:rsidR="002037FE" w:rsidRDefault="002037FE" w:rsidP="00700AC9">
      <w:pPr>
        <w:pStyle w:val="Paragraphedeliste"/>
        <w:numPr>
          <w:ilvl w:val="1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En outre ABC est rectangle en A donc : </w:t>
      </w:r>
      <m:oMath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AB</m:t>
            </m:r>
          </m:e>
        </m:d>
        <m:r>
          <w:rPr>
            <w:rFonts w:ascii="Cambria Math" w:hAnsi="Cambria Math"/>
            <w:sz w:val="20"/>
            <w:szCs w:val="20"/>
          </w:rPr>
          <m:t>⊥(AO)</m:t>
        </m:r>
      </m:oMath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037FE">
        <w:rPr>
          <w:rFonts w:eastAsia="Times New Roman"/>
          <w:i/>
          <w:color w:val="FF0000"/>
          <w:sz w:val="20"/>
          <w:szCs w:val="20"/>
        </w:rPr>
        <w:t>(0,25 point)</w:t>
      </w:r>
    </w:p>
    <w:p w:rsidR="002037FE" w:rsidRPr="002037FE" w:rsidRDefault="002037FE" w:rsidP="00700AC9">
      <w:pPr>
        <w:pStyle w:val="Paragraphedeliste"/>
        <w:numPr>
          <w:ilvl w:val="1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Les droites (AB) et (C D) sont donc perpendiculaires à une même troisième droite (AO), elles sont donc parallèles entre elles par théorème. </w:t>
      </w:r>
      <w:r w:rsidRPr="00B118A7">
        <w:rPr>
          <w:rFonts w:eastAsia="Times New Roman"/>
          <w:i/>
          <w:color w:val="FF0000"/>
          <w:sz w:val="20"/>
          <w:szCs w:val="20"/>
          <w:lang w:val="en-US"/>
        </w:rPr>
        <w:t>(0,5 point)</w:t>
      </w:r>
      <w:r w:rsidR="00115176">
        <w:rPr>
          <w:rFonts w:eastAsia="Times New Roman"/>
          <w:i/>
          <w:color w:val="FF0000"/>
          <w:sz w:val="20"/>
          <w:szCs w:val="20"/>
          <w:lang w:val="en-US"/>
        </w:rPr>
        <w:br/>
      </w:r>
    </w:p>
    <w:p w:rsidR="002037FE" w:rsidRDefault="002037FE" w:rsidP="002037FE">
      <w:pPr>
        <w:pStyle w:val="Paragraphedeliste"/>
        <w:numPr>
          <w:ilvl w:val="0"/>
          <w:numId w:val="21"/>
        </w:numPr>
        <w:rPr>
          <w:sz w:val="20"/>
          <w:szCs w:val="20"/>
        </w:rPr>
      </w:pPr>
      <w:r w:rsidRPr="00700AC9">
        <w:rPr>
          <w:b/>
          <w:sz w:val="20"/>
          <w:szCs w:val="20"/>
          <w:u w:val="single"/>
        </w:rPr>
        <w:t xml:space="preserve">Méthode </w:t>
      </w:r>
      <w:r>
        <w:rPr>
          <w:b/>
          <w:sz w:val="20"/>
          <w:szCs w:val="20"/>
          <w:u w:val="single"/>
        </w:rPr>
        <w:t>2</w:t>
      </w:r>
      <w:r>
        <w:rPr>
          <w:sz w:val="20"/>
          <w:szCs w:val="20"/>
        </w:rPr>
        <w:t> : En utilisant la réciproque de Thalès.</w:t>
      </w:r>
    </w:p>
    <w:p w:rsidR="00D10F76" w:rsidRPr="00DE66F6" w:rsidRDefault="00D10F76" w:rsidP="00D10F76">
      <w:pPr>
        <w:pStyle w:val="Paragraphedeliste"/>
        <w:numPr>
          <w:ilvl w:val="1"/>
          <w:numId w:val="21"/>
        </w:numPr>
        <w:spacing w:after="0"/>
        <w:rPr>
          <w:rStyle w:val="Maths"/>
          <w:i w:val="0"/>
          <w:color w:val="auto"/>
          <w:sz w:val="20"/>
          <w:szCs w:val="20"/>
        </w:rPr>
      </w:pPr>
      <w:r w:rsidRPr="00DE66F6">
        <w:rPr>
          <w:rStyle w:val="Maths"/>
          <w:i w:val="0"/>
          <w:color w:val="auto"/>
          <w:sz w:val="20"/>
          <w:szCs w:val="20"/>
        </w:rPr>
        <w:t xml:space="preserve">On est en configuration de Thales </w:t>
      </w:r>
      <w:r>
        <w:rPr>
          <w:rStyle w:val="Maths"/>
          <w:i w:val="0"/>
          <w:color w:val="auto"/>
          <w:sz w:val="20"/>
          <w:szCs w:val="20"/>
        </w:rPr>
        <w:br/>
      </w:r>
      <w:r w:rsidRPr="00DE66F6">
        <w:rPr>
          <w:rStyle w:val="Maths"/>
          <w:i w:val="0"/>
          <w:color w:val="auto"/>
          <w:sz w:val="20"/>
          <w:szCs w:val="20"/>
        </w:rPr>
        <w:t xml:space="preserve">Les points </w:t>
      </w:r>
      <w:r w:rsidR="00D25CFF">
        <w:rPr>
          <w:rStyle w:val="Maths"/>
          <w:i w:val="0"/>
          <w:color w:val="auto"/>
          <w:sz w:val="20"/>
          <w:szCs w:val="20"/>
        </w:rPr>
        <w:t>O, C, A et O, D, B</w:t>
      </w:r>
      <w:r w:rsidRPr="00DE66F6">
        <w:rPr>
          <w:rStyle w:val="Maths"/>
          <w:i w:val="0"/>
          <w:color w:val="auto"/>
          <w:sz w:val="20"/>
          <w:szCs w:val="20"/>
        </w:rPr>
        <w:t xml:space="preserve"> sont alignés </w:t>
      </w:r>
      <w:r w:rsidRPr="00DE66F6">
        <w:rPr>
          <w:rStyle w:val="Maths"/>
          <w:i w:val="0"/>
          <w:color w:val="auto"/>
          <w:sz w:val="20"/>
          <w:szCs w:val="20"/>
          <w:u w:val="single"/>
        </w:rPr>
        <w:t>dans cet ordre</w:t>
      </w:r>
      <w:r w:rsidRPr="00DE66F6">
        <w:rPr>
          <w:rStyle w:val="Maths"/>
          <w:i w:val="0"/>
          <w:color w:val="auto"/>
          <w:sz w:val="20"/>
          <w:szCs w:val="20"/>
        </w:rPr>
        <w:t xml:space="preserve"> sur deux droites sécantes en </w:t>
      </w:r>
      <w:r w:rsidR="00D25CFF">
        <w:rPr>
          <w:rStyle w:val="Maths"/>
          <w:i w:val="0"/>
          <w:color w:val="auto"/>
          <w:sz w:val="20"/>
          <w:szCs w:val="20"/>
        </w:rPr>
        <w:t>O</w:t>
      </w:r>
      <w:r w:rsidRPr="00DE66F6">
        <w:rPr>
          <w:rStyle w:val="Maths"/>
          <w:i w:val="0"/>
          <w:color w:val="auto"/>
          <w:sz w:val="20"/>
          <w:szCs w:val="20"/>
        </w:rPr>
        <w:t>.</w:t>
      </w:r>
      <w:r>
        <w:rPr>
          <w:rStyle w:val="Maths"/>
          <w:i w:val="0"/>
          <w:color w:val="auto"/>
          <w:sz w:val="20"/>
          <w:szCs w:val="20"/>
        </w:rPr>
        <w:tab/>
      </w:r>
      <w:r w:rsidRPr="00CD6EF2">
        <w:rPr>
          <w:rFonts w:eastAsia="Times New Roman"/>
          <w:i/>
          <w:color w:val="FF0000"/>
          <w:sz w:val="20"/>
          <w:szCs w:val="20"/>
        </w:rPr>
        <w:t>(0,</w:t>
      </w:r>
      <w:r w:rsidR="00115176">
        <w:rPr>
          <w:rFonts w:eastAsia="Times New Roman"/>
          <w:i/>
          <w:color w:val="FF0000"/>
          <w:sz w:val="20"/>
          <w:szCs w:val="20"/>
        </w:rPr>
        <w:t>2</w:t>
      </w:r>
      <w:r w:rsidRPr="00CD6EF2">
        <w:rPr>
          <w:rFonts w:eastAsia="Times New Roman"/>
          <w:i/>
          <w:color w:val="FF0000"/>
          <w:sz w:val="20"/>
          <w:szCs w:val="20"/>
        </w:rPr>
        <w:t>5 point)</w:t>
      </w:r>
    </w:p>
    <w:p w:rsidR="00D10F76" w:rsidRPr="009B07D1" w:rsidRDefault="00D10F76" w:rsidP="00D10F76">
      <w:pPr>
        <w:pStyle w:val="Paragraphedeliste"/>
        <w:numPr>
          <w:ilvl w:val="1"/>
          <w:numId w:val="21"/>
        </w:numPr>
        <w:spacing w:after="0"/>
        <w:rPr>
          <w:rStyle w:val="Maths"/>
          <w:i w:val="0"/>
          <w:color w:val="auto"/>
          <w:sz w:val="20"/>
          <w:szCs w:val="20"/>
          <w:lang w:val="en-US"/>
        </w:rPr>
      </w:pPr>
      <w:r w:rsidRPr="009B07D1">
        <w:rPr>
          <w:rStyle w:val="Maths"/>
          <w:i w:val="0"/>
          <w:color w:val="auto"/>
          <w:sz w:val="20"/>
          <w:szCs w:val="20"/>
          <w:lang w:val="en-US"/>
        </w:rPr>
        <w:t xml:space="preserve">Test : </w:t>
      </w:r>
      <m:oMath>
        <m:d>
          <m:dPr>
            <m:begChr m:val="{"/>
            <m:endChr m:val=""/>
            <m:ctrlPr>
              <w:rPr>
                <w:rStyle w:val="Maths"/>
                <w:rFonts w:ascii="Cambria Math" w:hAnsi="Cambria Math"/>
                <w:color w:val="auto"/>
                <w:sz w:val="20"/>
                <w:szCs w:val="20"/>
              </w:rPr>
            </m:ctrlPr>
          </m:dPr>
          <m:e>
            <m:eqArr>
              <m:eqArrPr>
                <m:ctrlP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</w:rPr>
                </m:ctrlPr>
              </m:eqArrPr>
              <m:e>
                <m:f>
                  <m:fPr>
                    <m:ctrlP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  <m:t>OD</m:t>
                    </m:r>
                  </m:num>
                  <m:den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  <m:t>OB</m:t>
                    </m:r>
                  </m:den>
                </m:f>
                <m: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35</m:t>
                    </m:r>
                  </m:num>
                  <m:den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45</m:t>
                    </m:r>
                  </m:den>
                </m:f>
                <m: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7</m:t>
                    </m:r>
                  </m:num>
                  <m:den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9</m:t>
                    </m:r>
                  </m:den>
                </m:f>
                <m: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  <w:lang w:val="en-US"/>
                  </w:rPr>
                  <m:t xml:space="preserve"> </m:t>
                </m:r>
              </m:e>
              <m:e>
                <m:f>
                  <m:fPr>
                    <m:ctrlP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  <m:t>OC</m:t>
                    </m:r>
                  </m:num>
                  <m:den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  <m:t>OA</m:t>
                    </m:r>
                  </m:den>
                </m:f>
                <m: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28</m:t>
                    </m:r>
                  </m:num>
                  <m:den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36</m:t>
                    </m:r>
                  </m:den>
                </m:f>
                <m: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7</m:t>
                    </m:r>
                  </m:num>
                  <m:den>
                    <m:r>
                      <w:rPr>
                        <w:rStyle w:val="Maths"/>
                        <w:rFonts w:ascii="Cambria Math" w:hAnsi="Cambria Math"/>
                        <w:color w:val="auto"/>
                        <w:sz w:val="20"/>
                        <w:szCs w:val="20"/>
                        <w:lang w:val="en-US"/>
                      </w:rPr>
                      <m:t>9</m:t>
                    </m:r>
                  </m:den>
                </m:f>
              </m:e>
            </m:eqArr>
          </m:e>
        </m:d>
      </m:oMath>
      <w:r w:rsidRPr="009B07D1">
        <w:rPr>
          <w:rStyle w:val="Maths"/>
          <w:i w:val="0"/>
          <w:color w:val="auto"/>
          <w:sz w:val="20"/>
          <w:szCs w:val="20"/>
          <w:lang w:val="en-US"/>
        </w:rPr>
        <w:tab/>
      </w:r>
      <w:r w:rsidRPr="009B07D1">
        <w:rPr>
          <w:rFonts w:eastAsia="Times New Roman"/>
          <w:i/>
          <w:color w:val="FF0000"/>
          <w:sz w:val="20"/>
          <w:szCs w:val="20"/>
          <w:lang w:val="en-US"/>
        </w:rPr>
        <w:t>(0,</w:t>
      </w:r>
      <w:r w:rsidR="00115176">
        <w:rPr>
          <w:rFonts w:eastAsia="Times New Roman"/>
          <w:i/>
          <w:color w:val="FF0000"/>
          <w:sz w:val="20"/>
          <w:szCs w:val="20"/>
          <w:lang w:val="en-US"/>
        </w:rPr>
        <w:t>2</w:t>
      </w:r>
      <w:r w:rsidRPr="009B07D1">
        <w:rPr>
          <w:rFonts w:eastAsia="Times New Roman"/>
          <w:i/>
          <w:color w:val="FF0000"/>
          <w:sz w:val="20"/>
          <w:szCs w:val="20"/>
          <w:lang w:val="en-US"/>
        </w:rPr>
        <w:t>5 point)</w:t>
      </w:r>
    </w:p>
    <w:p w:rsidR="00D10F76" w:rsidRDefault="00D10F76" w:rsidP="00D10F76">
      <w:pPr>
        <w:pStyle w:val="Paragraphedeliste"/>
        <w:numPr>
          <w:ilvl w:val="1"/>
          <w:numId w:val="21"/>
        </w:numPr>
        <w:spacing w:after="0"/>
        <w:rPr>
          <w:rStyle w:val="Maths"/>
          <w:i w:val="0"/>
          <w:color w:val="auto"/>
          <w:sz w:val="20"/>
          <w:szCs w:val="20"/>
        </w:rPr>
      </w:pPr>
      <w:r w:rsidRPr="00DE66F6">
        <w:rPr>
          <w:rStyle w:val="Maths"/>
          <w:i w:val="0"/>
          <w:color w:val="auto"/>
          <w:sz w:val="20"/>
          <w:szCs w:val="20"/>
        </w:rPr>
        <w:t>Donc</w:t>
      </w:r>
      <w:r>
        <w:rPr>
          <w:rStyle w:val="Maths"/>
          <w:i w:val="0"/>
          <w:color w:val="auto"/>
          <w:sz w:val="20"/>
          <w:szCs w:val="20"/>
        </w:rPr>
        <w:tab/>
      </w:r>
      <w:r w:rsidRPr="00DE66F6">
        <w:rPr>
          <w:rStyle w:val="Maths"/>
          <w:i w:val="0"/>
          <w:color w:val="auto"/>
          <w:sz w:val="20"/>
          <w:szCs w:val="20"/>
        </w:rPr>
        <w:t xml:space="preserve"> </w:t>
      </w:r>
      <m:oMath>
        <m:borderBox>
          <m:borderBoxPr>
            <m:ctrlPr>
              <w:rPr>
                <w:rStyle w:val="Maths"/>
                <w:rFonts w:ascii="Cambria Math" w:hAnsi="Cambria Math"/>
                <w:color w:val="auto"/>
                <w:sz w:val="20"/>
                <w:szCs w:val="20"/>
              </w:rPr>
            </m:ctrlPr>
          </m:borderBoxPr>
          <m:e>
            <m:f>
              <m:fPr>
                <m:ctrlP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</w:rPr>
                </m:ctrlPr>
              </m:fPr>
              <m:num>
                <m: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</w:rPr>
                  <m:t>OD</m:t>
                </m:r>
              </m:num>
              <m:den>
                <m: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</w:rPr>
                  <m:t>OB</m:t>
                </m:r>
              </m:den>
            </m:f>
            <m:r>
              <w:rPr>
                <w:rStyle w:val="Maths"/>
                <w:rFonts w:ascii="Cambria Math" w:hAnsi="Cambria Math"/>
                <w:color w:val="auto"/>
                <w:sz w:val="20"/>
                <w:szCs w:val="20"/>
              </w:rPr>
              <m:t xml:space="preserve"> =</m:t>
            </m:r>
            <m:f>
              <m:fPr>
                <m:ctrlP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</w:rPr>
                </m:ctrlPr>
              </m:fPr>
              <m:num>
                <m: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</w:rPr>
                  <m:t>OC</m:t>
                </m:r>
              </m:num>
              <m:den>
                <m:r>
                  <w:rPr>
                    <w:rStyle w:val="Maths"/>
                    <w:rFonts w:ascii="Cambria Math" w:hAnsi="Cambria Math"/>
                    <w:color w:val="auto"/>
                    <w:sz w:val="20"/>
                    <w:szCs w:val="20"/>
                  </w:rPr>
                  <m:t>OA</m:t>
                </m:r>
              </m:den>
            </m:f>
          </m:e>
        </m:borderBox>
      </m:oMath>
      <w:r w:rsidRPr="00DE66F6">
        <w:rPr>
          <w:rStyle w:val="Maths"/>
          <w:i w:val="0"/>
          <w:color w:val="auto"/>
          <w:sz w:val="20"/>
          <w:szCs w:val="20"/>
        </w:rPr>
        <w:t xml:space="preserve"> </w:t>
      </w:r>
      <w:r>
        <w:rPr>
          <w:rStyle w:val="Maths"/>
          <w:i w:val="0"/>
          <w:color w:val="auto"/>
          <w:sz w:val="20"/>
          <w:szCs w:val="20"/>
        </w:rPr>
        <w:tab/>
      </w:r>
      <w:r w:rsidRPr="00CD6EF2">
        <w:rPr>
          <w:rFonts w:eastAsia="Times New Roman"/>
          <w:i/>
          <w:color w:val="FF0000"/>
          <w:sz w:val="20"/>
          <w:szCs w:val="20"/>
        </w:rPr>
        <w:t>(0,</w:t>
      </w:r>
      <w:r w:rsidR="00115176">
        <w:rPr>
          <w:rFonts w:eastAsia="Times New Roman"/>
          <w:i/>
          <w:color w:val="FF0000"/>
          <w:sz w:val="20"/>
          <w:szCs w:val="20"/>
        </w:rPr>
        <w:t>2</w:t>
      </w:r>
      <w:r w:rsidRPr="00CD6EF2">
        <w:rPr>
          <w:rFonts w:eastAsia="Times New Roman"/>
          <w:i/>
          <w:color w:val="FF0000"/>
          <w:sz w:val="20"/>
          <w:szCs w:val="20"/>
        </w:rPr>
        <w:t>5 point)</w:t>
      </w:r>
    </w:p>
    <w:p w:rsidR="00D10F76" w:rsidRPr="00DE66F6" w:rsidRDefault="00D10F76" w:rsidP="00D10F76">
      <w:pPr>
        <w:pStyle w:val="Paragraphedeliste"/>
        <w:numPr>
          <w:ilvl w:val="1"/>
          <w:numId w:val="21"/>
        </w:numPr>
        <w:spacing w:after="0"/>
        <w:rPr>
          <w:rStyle w:val="Maths"/>
          <w:i w:val="0"/>
          <w:color w:val="auto"/>
          <w:sz w:val="20"/>
          <w:szCs w:val="20"/>
        </w:rPr>
      </w:pPr>
      <w:r w:rsidRPr="00DE66F6">
        <w:rPr>
          <w:rStyle w:val="Maths"/>
          <w:i w:val="0"/>
          <w:color w:val="auto"/>
          <w:sz w:val="20"/>
          <w:szCs w:val="20"/>
        </w:rPr>
        <w:t xml:space="preserve">et d’après </w:t>
      </w:r>
      <w:r w:rsidRPr="00DE66F6">
        <w:rPr>
          <w:rStyle w:val="Maths"/>
          <w:i w:val="0"/>
          <w:color w:val="auto"/>
          <w:sz w:val="20"/>
          <w:szCs w:val="20"/>
          <w:u w:val="single"/>
        </w:rPr>
        <w:t>la réciproque du théorème de Thalès</w:t>
      </w:r>
      <w:r w:rsidRPr="00DE66F6">
        <w:rPr>
          <w:rStyle w:val="Maths"/>
          <w:i w:val="0"/>
          <w:color w:val="auto"/>
          <w:sz w:val="20"/>
          <w:szCs w:val="20"/>
        </w:rPr>
        <w:t>, les droites (</w:t>
      </w:r>
      <w:r w:rsidR="00D25CFF">
        <w:rPr>
          <w:rStyle w:val="Maths"/>
          <w:i w:val="0"/>
          <w:color w:val="auto"/>
          <w:sz w:val="20"/>
          <w:szCs w:val="20"/>
        </w:rPr>
        <w:t>AB</w:t>
      </w:r>
      <w:r w:rsidRPr="00DE66F6">
        <w:rPr>
          <w:rStyle w:val="Maths"/>
          <w:i w:val="0"/>
          <w:color w:val="auto"/>
          <w:sz w:val="20"/>
          <w:szCs w:val="20"/>
        </w:rPr>
        <w:t>) et (</w:t>
      </w:r>
      <w:r w:rsidR="00D25CFF">
        <w:rPr>
          <w:rStyle w:val="Maths"/>
          <w:i w:val="0"/>
          <w:color w:val="auto"/>
          <w:sz w:val="20"/>
          <w:szCs w:val="20"/>
        </w:rPr>
        <w:t>CD</w:t>
      </w:r>
      <w:r w:rsidRPr="00DE66F6">
        <w:rPr>
          <w:rStyle w:val="Maths"/>
          <w:i w:val="0"/>
          <w:color w:val="auto"/>
          <w:sz w:val="20"/>
          <w:szCs w:val="20"/>
        </w:rPr>
        <w:t>) sont parallèles.</w:t>
      </w:r>
      <w:r>
        <w:rPr>
          <w:rStyle w:val="Maths"/>
          <w:i w:val="0"/>
          <w:color w:val="auto"/>
          <w:sz w:val="20"/>
          <w:szCs w:val="20"/>
        </w:rPr>
        <w:tab/>
      </w:r>
      <w:r w:rsidRPr="00CD6EF2">
        <w:rPr>
          <w:rFonts w:eastAsia="Times New Roman"/>
          <w:i/>
          <w:color w:val="FF0000"/>
          <w:sz w:val="20"/>
          <w:szCs w:val="20"/>
        </w:rPr>
        <w:t>(0,</w:t>
      </w:r>
      <w:r w:rsidR="00115176">
        <w:rPr>
          <w:rFonts w:eastAsia="Times New Roman"/>
          <w:i/>
          <w:color w:val="FF0000"/>
          <w:sz w:val="20"/>
          <w:szCs w:val="20"/>
        </w:rPr>
        <w:t>2</w:t>
      </w:r>
      <w:r w:rsidRPr="00CD6EF2">
        <w:rPr>
          <w:rFonts w:eastAsia="Times New Roman"/>
          <w:i/>
          <w:color w:val="FF0000"/>
          <w:sz w:val="20"/>
          <w:szCs w:val="20"/>
        </w:rPr>
        <w:t>5 point)</w:t>
      </w:r>
    </w:p>
    <w:p w:rsidR="00B315DA" w:rsidRPr="00B315DA" w:rsidRDefault="00B315DA" w:rsidP="00B315DA">
      <w:pPr>
        <w:rPr>
          <w:sz w:val="20"/>
          <w:szCs w:val="20"/>
        </w:rPr>
      </w:pPr>
    </w:p>
    <w:p w:rsidR="00115176" w:rsidRDefault="00F1320D" w:rsidP="00115176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672433">
        <w:rPr>
          <w:b/>
          <w:sz w:val="20"/>
          <w:szCs w:val="20"/>
          <w:u w:val="single"/>
        </w:rPr>
        <w:t>Calculer l’aire du triangle ODC</w:t>
      </w:r>
      <w:r w:rsidRPr="00DF43AD">
        <w:rPr>
          <w:sz w:val="20"/>
          <w:szCs w:val="20"/>
        </w:rPr>
        <w:t>.</w:t>
      </w:r>
      <w:r w:rsidR="00115176">
        <w:rPr>
          <w:sz w:val="20"/>
          <w:szCs w:val="20"/>
        </w:rPr>
        <w:t xml:space="preserve"> </w:t>
      </w:r>
      <w:r w:rsidR="00115176" w:rsidRPr="00F049B3">
        <w:rPr>
          <w:rFonts w:eastAsia="Times New Roman"/>
          <w:b/>
          <w:color w:val="FF0000"/>
          <w:sz w:val="20"/>
          <w:szCs w:val="20"/>
        </w:rPr>
        <w:t>(</w:t>
      </w:r>
      <w:r w:rsidR="00115176">
        <w:rPr>
          <w:rFonts w:eastAsia="Times New Roman"/>
          <w:b/>
          <w:color w:val="FF0000"/>
          <w:sz w:val="20"/>
          <w:szCs w:val="20"/>
        </w:rPr>
        <w:t>1</w:t>
      </w:r>
      <w:r w:rsidR="00115176" w:rsidRPr="00F049B3">
        <w:rPr>
          <w:rFonts w:eastAsia="Times New Roman"/>
          <w:b/>
          <w:color w:val="FF0000"/>
          <w:sz w:val="20"/>
          <w:szCs w:val="20"/>
        </w:rPr>
        <w:t xml:space="preserve"> point)</w:t>
      </w:r>
    </w:p>
    <w:p w:rsidR="00D77828" w:rsidRPr="00D77828" w:rsidRDefault="00D77828" w:rsidP="00D77828">
      <w:pPr>
        <w:pStyle w:val="Paragraphedeliste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ODC</w:t>
      </w:r>
      <w:r w:rsidRPr="00D77828">
        <w:rPr>
          <w:sz w:val="20"/>
          <w:szCs w:val="20"/>
        </w:rPr>
        <w:t xml:space="preserve"> est un triangle rectangle en </w:t>
      </w:r>
      <w:r>
        <w:rPr>
          <w:sz w:val="20"/>
          <w:szCs w:val="20"/>
        </w:rPr>
        <w:t>C</w:t>
      </w:r>
      <w:r w:rsidRPr="00D77828">
        <w:rPr>
          <w:sz w:val="20"/>
          <w:szCs w:val="20"/>
        </w:rPr>
        <w:t xml:space="preserve"> donc : </w:t>
      </w:r>
      <m:oMath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r>
              <m:rPr>
                <m:scr m:val="script"/>
              </m:rPr>
              <w:rPr>
                <w:rFonts w:ascii="Cambria Math" w:hAnsi="Cambria Math"/>
                <w:sz w:val="20"/>
                <w:szCs w:val="20"/>
              </w:rPr>
              <m:t>A</m:t>
            </m:r>
            <m:r>
              <w:rPr>
                <w:rFonts w:ascii="Cambria Math" w:hAnsi="Cambria Math"/>
                <w:sz w:val="20"/>
                <w:szCs w:val="20"/>
              </w:rPr>
              <m:t xml:space="preserve">ire 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OCD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CD×CO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e>
        </m:borderBox>
      </m:oMath>
      <w:r w:rsidRPr="00D77828">
        <w:rPr>
          <w:sz w:val="20"/>
          <w:szCs w:val="20"/>
        </w:rPr>
        <w:tab/>
      </w:r>
      <w:r w:rsidRPr="00D77828">
        <w:rPr>
          <w:i/>
          <w:color w:val="FF0000"/>
          <w:sz w:val="20"/>
          <w:szCs w:val="20"/>
        </w:rPr>
        <w:t>(0,25 point)</w:t>
      </w:r>
    </w:p>
    <w:p w:rsidR="00D77828" w:rsidRPr="00356387" w:rsidRDefault="00D77828" w:rsidP="00D77828">
      <w:pPr>
        <w:pStyle w:val="Paragraphedeliste"/>
        <w:numPr>
          <w:ilvl w:val="0"/>
          <w:numId w:val="22"/>
        </w:numPr>
        <w:rPr>
          <w:sz w:val="20"/>
          <w:szCs w:val="20"/>
        </w:rPr>
      </w:pPr>
      <m:oMath>
        <m:r>
          <m:rPr>
            <m:scr m:val="script"/>
          </m:rPr>
          <w:rPr>
            <w:rFonts w:ascii="Cambria Math" w:hAnsi="Cambria Math"/>
            <w:sz w:val="20"/>
            <w:szCs w:val="20"/>
          </w:rPr>
          <m:t>A</m:t>
        </m:r>
        <m:r>
          <w:rPr>
            <w:rFonts w:ascii="Cambria Math" w:hAnsi="Cambria Math"/>
            <w:sz w:val="20"/>
            <w:szCs w:val="20"/>
          </w:rPr>
          <m:t xml:space="preserve">ire 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OCD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21×28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  <w:r w:rsidRPr="006E37E9">
        <w:rPr>
          <w:sz w:val="20"/>
          <w:szCs w:val="20"/>
        </w:rPr>
        <w:tab/>
      </w:r>
      <w:r w:rsidRPr="006E37E9">
        <w:rPr>
          <w:sz w:val="20"/>
          <w:szCs w:val="20"/>
        </w:rPr>
        <w:tab/>
      </w:r>
      <w:r w:rsidR="006E37E9">
        <w:rPr>
          <w:sz w:val="20"/>
          <w:szCs w:val="20"/>
        </w:rPr>
        <w:br/>
      </w:r>
      <m:oMath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r>
              <m:rPr>
                <m:scr m:val="script"/>
              </m:rPr>
              <w:rPr>
                <w:rFonts w:ascii="Cambria Math" w:hAnsi="Cambria Math"/>
                <w:sz w:val="20"/>
                <w:szCs w:val="20"/>
              </w:rPr>
              <m:t>A</m:t>
            </m:r>
            <m:r>
              <w:rPr>
                <w:rFonts w:ascii="Cambria Math" w:hAnsi="Cambria Math"/>
                <w:sz w:val="20"/>
                <w:szCs w:val="20"/>
              </w:rPr>
              <m:t xml:space="preserve">ire 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OCD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=294 mm²</m:t>
            </m:r>
          </m:e>
        </m:borderBox>
      </m:oMath>
      <w:r w:rsidRPr="006E37E9">
        <w:rPr>
          <w:i/>
          <w:sz w:val="20"/>
          <w:szCs w:val="20"/>
        </w:rPr>
        <w:tab/>
      </w:r>
      <w:r w:rsidRPr="006E37E9">
        <w:rPr>
          <w:i/>
          <w:sz w:val="20"/>
          <w:szCs w:val="20"/>
        </w:rPr>
        <w:tab/>
      </w:r>
      <w:r w:rsidRPr="006E37E9">
        <w:rPr>
          <w:i/>
          <w:color w:val="FF0000"/>
          <w:sz w:val="20"/>
          <w:szCs w:val="20"/>
        </w:rPr>
        <w:t>(0,</w:t>
      </w:r>
      <w:r w:rsidR="006E37E9" w:rsidRPr="006E37E9">
        <w:rPr>
          <w:i/>
          <w:color w:val="FF0000"/>
          <w:sz w:val="20"/>
          <w:szCs w:val="20"/>
        </w:rPr>
        <w:t>7</w:t>
      </w:r>
      <w:r w:rsidRPr="006E37E9">
        <w:rPr>
          <w:i/>
          <w:color w:val="FF0000"/>
          <w:sz w:val="20"/>
          <w:szCs w:val="20"/>
        </w:rPr>
        <w:t>5 point)</w:t>
      </w:r>
      <w:r w:rsidR="006E37E9">
        <w:rPr>
          <w:i/>
          <w:color w:val="FF0000"/>
          <w:sz w:val="20"/>
          <w:szCs w:val="20"/>
        </w:rPr>
        <w:t xml:space="preserve"> et 0,5 si oublie d’unité</w:t>
      </w:r>
    </w:p>
    <w:p w:rsidR="00356387" w:rsidRPr="006E37E9" w:rsidRDefault="00356387" w:rsidP="00D77828">
      <w:pPr>
        <w:pStyle w:val="Paragraphedeliste"/>
        <w:numPr>
          <w:ilvl w:val="0"/>
          <w:numId w:val="22"/>
        </w:numPr>
        <w:rPr>
          <w:sz w:val="20"/>
          <w:szCs w:val="20"/>
        </w:rPr>
      </w:pPr>
    </w:p>
    <w:p w:rsidR="00F1320D" w:rsidRPr="00DF43AD" w:rsidRDefault="00F1320D" w:rsidP="00F1320D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672433">
        <w:rPr>
          <w:b/>
          <w:sz w:val="20"/>
          <w:szCs w:val="20"/>
          <w:u w:val="single"/>
        </w:rPr>
        <w:t>A l’aide de la proportionnalité, calculer l’aire du triangle OAB</w:t>
      </w:r>
      <w:r w:rsidRPr="00DF43AD">
        <w:rPr>
          <w:sz w:val="20"/>
          <w:szCs w:val="20"/>
        </w:rPr>
        <w:t>.</w:t>
      </w:r>
      <w:r w:rsidR="00A6733D">
        <w:rPr>
          <w:sz w:val="20"/>
          <w:szCs w:val="20"/>
        </w:rPr>
        <w:t xml:space="preserve"> </w:t>
      </w:r>
      <w:r w:rsidR="0082716F" w:rsidRPr="00F049B3">
        <w:rPr>
          <w:rFonts w:eastAsia="Times New Roman"/>
          <w:b/>
          <w:color w:val="FF0000"/>
          <w:sz w:val="20"/>
          <w:szCs w:val="20"/>
        </w:rPr>
        <w:t>(</w:t>
      </w:r>
      <w:r w:rsidR="0082716F">
        <w:rPr>
          <w:rFonts w:eastAsia="Times New Roman"/>
          <w:b/>
          <w:color w:val="FF0000"/>
          <w:sz w:val="20"/>
          <w:szCs w:val="20"/>
        </w:rPr>
        <w:t>1</w:t>
      </w:r>
      <w:r w:rsidR="0082716F" w:rsidRPr="00F049B3">
        <w:rPr>
          <w:rFonts w:eastAsia="Times New Roman"/>
          <w:b/>
          <w:color w:val="FF0000"/>
          <w:sz w:val="20"/>
          <w:szCs w:val="20"/>
        </w:rPr>
        <w:t xml:space="preserve"> point)</w:t>
      </w:r>
    </w:p>
    <w:p w:rsidR="00AB4566" w:rsidRPr="00873D24" w:rsidRDefault="00AB4566" w:rsidP="00356387">
      <w:pPr>
        <w:pStyle w:val="Paragraphedeliste"/>
        <w:ind w:left="708"/>
        <w:rPr>
          <w:sz w:val="20"/>
          <w:szCs w:val="20"/>
        </w:rPr>
      </w:pPr>
      <w:r>
        <w:rPr>
          <w:sz w:val="20"/>
          <w:szCs w:val="20"/>
        </w:rPr>
        <w:br/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OB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OD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45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35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9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7</m:t>
            </m:r>
          </m:den>
        </m:f>
      </m:oMath>
      <w:r w:rsidR="00873D24">
        <w:rPr>
          <w:sz w:val="20"/>
          <w:szCs w:val="20"/>
        </w:rPr>
        <w:t xml:space="preserve"> </w:t>
      </w:r>
      <w:r w:rsidR="00873D24" w:rsidRPr="00873D24">
        <w:rPr>
          <w:sz w:val="20"/>
          <w:szCs w:val="20"/>
        </w:rPr>
        <w:t xml:space="preserve"> </w:t>
      </w:r>
      <w:r w:rsidR="00C41219">
        <w:rPr>
          <w:sz w:val="20"/>
          <w:szCs w:val="20"/>
        </w:rPr>
        <w:t xml:space="preserve">donc </w:t>
      </w:r>
      <m:oMath>
        <m:r>
          <m:rPr>
            <m:scr m:val="script"/>
          </m:rPr>
          <w:rPr>
            <w:rFonts w:ascii="Cambria Math" w:hAnsi="Cambria Math"/>
            <w:sz w:val="20"/>
            <w:szCs w:val="20"/>
          </w:rPr>
          <m:t>A</m:t>
        </m:r>
        <m:r>
          <w:rPr>
            <w:rFonts w:ascii="Cambria Math" w:hAnsi="Cambria Math"/>
            <w:sz w:val="20"/>
            <w:szCs w:val="20"/>
          </w:rPr>
          <m:t xml:space="preserve">ire 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OAB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m:rPr>
            <m:scr m:val="script"/>
          </m:rPr>
          <w:rPr>
            <w:rFonts w:ascii="Cambria Math" w:hAnsi="Cambria Math"/>
            <w:sz w:val="20"/>
            <w:szCs w:val="20"/>
          </w:rPr>
          <m:t>×A</m:t>
        </m:r>
        <m:r>
          <w:rPr>
            <w:rFonts w:ascii="Cambria Math" w:hAnsi="Cambria Math"/>
            <w:sz w:val="20"/>
            <w:szCs w:val="20"/>
          </w:rPr>
          <m:t xml:space="preserve">ire 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OCD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r>
              <w:rPr>
                <w:rFonts w:ascii="Cambria Math" w:hAnsi="Cambria Math"/>
                <w:sz w:val="20"/>
                <w:szCs w:val="20"/>
              </w:rPr>
              <m:t>486 mm²</m:t>
            </m:r>
          </m:e>
        </m:borderBox>
      </m:oMath>
    </w:p>
    <w:p w:rsidR="00AB4566" w:rsidRPr="00DF43AD" w:rsidRDefault="00AB4566" w:rsidP="00AB4566">
      <w:pPr>
        <w:pStyle w:val="Paragraphedeliste"/>
        <w:ind w:left="360"/>
        <w:rPr>
          <w:sz w:val="20"/>
          <w:szCs w:val="20"/>
        </w:rPr>
      </w:pPr>
    </w:p>
    <w:p w:rsidR="007B26A8" w:rsidRDefault="007B26A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1320D" w:rsidRPr="00DF43AD" w:rsidRDefault="006502D7" w:rsidP="00F1320D">
      <w:pPr>
        <w:pStyle w:val="Paragraphedeliste"/>
        <w:ind w:left="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228600</wp:posOffset>
            </wp:positionV>
            <wp:extent cx="2061210" cy="2484120"/>
            <wp:effectExtent l="19050" t="0" r="0" b="0"/>
            <wp:wrapSquare wrapText="bothSides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320D" w:rsidRPr="00DF43AD">
        <w:rPr>
          <w:b/>
          <w:bCs/>
          <w:sz w:val="20"/>
          <w:szCs w:val="20"/>
        </w:rPr>
        <w:t>PARTIE 3 : PROBLEME</w:t>
      </w:r>
      <w:r w:rsidR="005865EE">
        <w:rPr>
          <w:b/>
          <w:bCs/>
          <w:sz w:val="20"/>
          <w:szCs w:val="20"/>
        </w:rPr>
        <w:t> </w:t>
      </w:r>
      <m:oMath>
        <m:d>
          <m:dPr>
            <m:ctrlPr>
              <w:rPr>
                <w:rFonts w:ascii="Cambria Math" w:hAnsi="Cambria Math"/>
                <w:b/>
                <w:bCs/>
                <w:color w:val="FF0000"/>
                <w:sz w:val="20"/>
                <w:szCs w:val="20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0"/>
                <w:szCs w:val="20"/>
              </w:rPr>
              <m:t>12 points</m:t>
            </m:r>
          </m:e>
        </m:d>
      </m:oMath>
    </w:p>
    <w:p w:rsidR="006502D7" w:rsidRDefault="006502D7" w:rsidP="00F1320D">
      <w:pPr>
        <w:jc w:val="both"/>
        <w:rPr>
          <w:sz w:val="20"/>
          <w:szCs w:val="20"/>
        </w:rPr>
      </w:pPr>
    </w:p>
    <w:p w:rsidR="006502D7" w:rsidRDefault="00F1320D" w:rsidP="00F1320D">
      <w:pPr>
        <w:jc w:val="both"/>
        <w:rPr>
          <w:sz w:val="20"/>
          <w:szCs w:val="20"/>
        </w:rPr>
      </w:pPr>
      <w:r w:rsidRPr="00DF43AD">
        <w:rPr>
          <w:sz w:val="20"/>
          <w:szCs w:val="20"/>
        </w:rPr>
        <w:t xml:space="preserve">ABCD est un rectangle. CDE est un triangle rectangle. </w:t>
      </w:r>
    </w:p>
    <w:p w:rsidR="006502D7" w:rsidRDefault="00F1320D" w:rsidP="00F1320D">
      <w:pPr>
        <w:jc w:val="both"/>
        <w:rPr>
          <w:sz w:val="20"/>
          <w:szCs w:val="20"/>
        </w:rPr>
      </w:pPr>
      <w:r w:rsidRPr="00DF43AD">
        <w:rPr>
          <w:sz w:val="20"/>
          <w:szCs w:val="20"/>
        </w:rPr>
        <w:t>On donne les longueurs suivantes : DE = 6 cm; BC = 4 cm et AB = 7,5 cm. Le point M est situé sur le segment [DC].</w:t>
      </w:r>
    </w:p>
    <w:p w:rsidR="00F1320D" w:rsidRPr="00DF43AD" w:rsidRDefault="00F1320D" w:rsidP="00F1320D">
      <w:pPr>
        <w:jc w:val="both"/>
        <w:rPr>
          <w:sz w:val="20"/>
          <w:szCs w:val="20"/>
        </w:rPr>
      </w:pPr>
      <w:r w:rsidRPr="00DF43AD">
        <w:rPr>
          <w:sz w:val="20"/>
          <w:szCs w:val="20"/>
        </w:rPr>
        <w:t xml:space="preserve">On pose DM = </w:t>
      </w:r>
      <w:r w:rsidRPr="00DF43AD">
        <w:rPr>
          <w:i/>
          <w:sz w:val="20"/>
          <w:szCs w:val="20"/>
        </w:rPr>
        <w:t>x</w:t>
      </w:r>
      <w:r w:rsidRPr="00DF43AD">
        <w:rPr>
          <w:sz w:val="20"/>
          <w:szCs w:val="20"/>
        </w:rPr>
        <w:t xml:space="preserve"> et K est l’intersection de (BE) et (CD).</w:t>
      </w:r>
    </w:p>
    <w:p w:rsidR="00F1320D" w:rsidRDefault="00F1320D" w:rsidP="00F1320D">
      <w:pPr>
        <w:jc w:val="both"/>
        <w:rPr>
          <w:sz w:val="20"/>
          <w:szCs w:val="20"/>
        </w:rPr>
      </w:pPr>
      <w:r w:rsidRPr="00DF43AD">
        <w:rPr>
          <w:sz w:val="20"/>
          <w:szCs w:val="20"/>
        </w:rPr>
        <w:t>La figure ci-contre n’est pas à l’échelle et il n’est pas demandé de la reproduire.</w:t>
      </w:r>
    </w:p>
    <w:p w:rsidR="006502D7" w:rsidRDefault="006502D7" w:rsidP="00F1320D">
      <w:pPr>
        <w:jc w:val="both"/>
        <w:rPr>
          <w:sz w:val="20"/>
          <w:szCs w:val="20"/>
        </w:rPr>
      </w:pPr>
    </w:p>
    <w:p w:rsidR="006502D7" w:rsidRDefault="006502D7" w:rsidP="00F1320D">
      <w:pPr>
        <w:jc w:val="both"/>
        <w:rPr>
          <w:sz w:val="20"/>
          <w:szCs w:val="20"/>
        </w:rPr>
      </w:pPr>
    </w:p>
    <w:p w:rsidR="006502D7" w:rsidRDefault="006502D7" w:rsidP="00F1320D">
      <w:pPr>
        <w:jc w:val="both"/>
        <w:rPr>
          <w:sz w:val="20"/>
          <w:szCs w:val="20"/>
        </w:rPr>
      </w:pPr>
    </w:p>
    <w:p w:rsidR="006502D7" w:rsidRPr="00DF43AD" w:rsidRDefault="006502D7" w:rsidP="00F1320D">
      <w:pPr>
        <w:jc w:val="both"/>
        <w:rPr>
          <w:sz w:val="20"/>
          <w:szCs w:val="20"/>
        </w:rPr>
      </w:pPr>
    </w:p>
    <w:p w:rsidR="00F1320D" w:rsidRPr="002B2C8B" w:rsidRDefault="00F1320D" w:rsidP="00F1320D">
      <w:pPr>
        <w:pStyle w:val="Paragraphedeliste"/>
        <w:numPr>
          <w:ilvl w:val="0"/>
          <w:numId w:val="5"/>
        </w:numPr>
        <w:jc w:val="both"/>
        <w:rPr>
          <w:b/>
          <w:sz w:val="20"/>
          <w:szCs w:val="20"/>
          <w:u w:val="single"/>
        </w:rPr>
      </w:pPr>
      <w:r w:rsidRPr="002B2C8B">
        <w:rPr>
          <w:b/>
          <w:sz w:val="20"/>
          <w:szCs w:val="20"/>
          <w:u w:val="single"/>
        </w:rPr>
        <w:t>Démontrer que DK = 4,5 cm</w:t>
      </w:r>
      <w:r w:rsidR="00251E78">
        <w:rPr>
          <w:b/>
          <w:sz w:val="20"/>
          <w:szCs w:val="20"/>
          <w:u w:val="single"/>
        </w:rPr>
        <w:t>.</w:t>
      </w:r>
      <w:r w:rsidR="00251E78">
        <w:rPr>
          <w:sz w:val="20"/>
          <w:szCs w:val="20"/>
        </w:rPr>
        <w:tab/>
      </w:r>
      <w:r w:rsidR="00251E78" w:rsidRPr="00251E78">
        <w:rPr>
          <w:b/>
          <w:color w:val="FF0000"/>
          <w:sz w:val="20"/>
          <w:szCs w:val="20"/>
        </w:rPr>
        <w:t>(</w:t>
      </w:r>
      <w:r w:rsidR="00672433">
        <w:rPr>
          <w:b/>
          <w:color w:val="FF0000"/>
          <w:sz w:val="20"/>
          <w:szCs w:val="20"/>
        </w:rPr>
        <w:t>2</w:t>
      </w:r>
      <w:r w:rsidR="00A36AB8">
        <w:rPr>
          <w:b/>
          <w:color w:val="FF0000"/>
          <w:sz w:val="20"/>
          <w:szCs w:val="20"/>
        </w:rPr>
        <w:t>,5</w:t>
      </w:r>
      <w:r w:rsidR="00251E78" w:rsidRPr="00251E78">
        <w:rPr>
          <w:b/>
          <w:color w:val="FF0000"/>
          <w:sz w:val="20"/>
          <w:szCs w:val="20"/>
        </w:rPr>
        <w:t xml:space="preserve"> point</w:t>
      </w:r>
      <w:r w:rsidR="00672433">
        <w:rPr>
          <w:b/>
          <w:color w:val="FF0000"/>
          <w:sz w:val="20"/>
          <w:szCs w:val="20"/>
        </w:rPr>
        <w:t>s</w:t>
      </w:r>
      <w:r w:rsidR="00251E78" w:rsidRPr="00251E78">
        <w:rPr>
          <w:b/>
          <w:color w:val="FF0000"/>
          <w:sz w:val="20"/>
          <w:szCs w:val="20"/>
        </w:rPr>
        <w:t>)</w:t>
      </w:r>
    </w:p>
    <w:p w:rsidR="002B2C8B" w:rsidRDefault="00BA5CFC" w:rsidP="00107A93">
      <w:pPr>
        <w:pStyle w:val="Paragraphedeliste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Remarquons tout d’abord que les droites (ED) et (CB) sont parallèles </w:t>
      </w:r>
      <w:r>
        <w:rPr>
          <w:sz w:val="20"/>
          <w:szCs w:val="20"/>
        </w:rPr>
        <w:br/>
        <w:t>puisqu’elles sont perpendiculaires à (DC).</w:t>
      </w:r>
      <w:r w:rsidR="00384190">
        <w:rPr>
          <w:sz w:val="20"/>
          <w:szCs w:val="20"/>
        </w:rPr>
        <w:tab/>
      </w:r>
      <w:r w:rsidR="00384190">
        <w:rPr>
          <w:sz w:val="20"/>
          <w:szCs w:val="20"/>
        </w:rPr>
        <w:tab/>
      </w:r>
      <w:r w:rsidR="00384190">
        <w:rPr>
          <w:sz w:val="20"/>
          <w:szCs w:val="20"/>
        </w:rPr>
        <w:tab/>
      </w:r>
      <w:r w:rsidR="00384190">
        <w:rPr>
          <w:sz w:val="20"/>
          <w:szCs w:val="20"/>
        </w:rPr>
        <w:tab/>
      </w:r>
      <w:r w:rsidR="00384190">
        <w:rPr>
          <w:sz w:val="20"/>
          <w:szCs w:val="20"/>
        </w:rPr>
        <w:tab/>
      </w:r>
      <w:r w:rsidR="00384190" w:rsidRPr="00B118A7">
        <w:rPr>
          <w:rFonts w:eastAsia="Times New Roman"/>
          <w:i/>
          <w:color w:val="FF0000"/>
          <w:sz w:val="20"/>
          <w:szCs w:val="20"/>
          <w:lang w:val="en-US"/>
        </w:rPr>
        <w:t>(0,</w:t>
      </w:r>
      <w:r w:rsidR="00384190">
        <w:rPr>
          <w:rFonts w:eastAsia="Times New Roman"/>
          <w:i/>
          <w:color w:val="FF0000"/>
          <w:sz w:val="20"/>
          <w:szCs w:val="20"/>
          <w:lang w:val="en-US"/>
        </w:rPr>
        <w:t>2</w:t>
      </w:r>
      <w:r w:rsidR="00384190" w:rsidRPr="00B118A7">
        <w:rPr>
          <w:rFonts w:eastAsia="Times New Roman"/>
          <w:i/>
          <w:color w:val="FF0000"/>
          <w:sz w:val="20"/>
          <w:szCs w:val="20"/>
          <w:lang w:val="en-US"/>
        </w:rPr>
        <w:t>5 point)</w:t>
      </w:r>
    </w:p>
    <w:p w:rsidR="00BA5CFC" w:rsidRDefault="00BA5CFC" w:rsidP="00BA5CFC">
      <w:pPr>
        <w:pStyle w:val="Paragraphedeliste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On va appliquer le théorème de Thalès dans la configuration croisée.</w:t>
      </w:r>
    </w:p>
    <w:p w:rsidR="004C6BBD" w:rsidRDefault="007B33A8" w:rsidP="00107A93">
      <w:pPr>
        <w:pStyle w:val="Paragraphedeliste"/>
        <w:numPr>
          <w:ilvl w:val="1"/>
          <w:numId w:val="14"/>
        </w:numPr>
        <w:rPr>
          <w:sz w:val="20"/>
          <w:szCs w:val="20"/>
        </w:rPr>
      </w:pPr>
      <w:r w:rsidRPr="004C6BBD">
        <w:rPr>
          <w:sz w:val="20"/>
          <w:szCs w:val="20"/>
          <w:u w:val="single"/>
        </w:rPr>
        <w:t>Données</w:t>
      </w:r>
      <w:r>
        <w:rPr>
          <w:sz w:val="20"/>
          <w:szCs w:val="20"/>
        </w:rPr>
        <w:t xml:space="preserve"> : </w:t>
      </w:r>
      <w:r w:rsidR="00107A93">
        <w:rPr>
          <w:sz w:val="20"/>
          <w:szCs w:val="20"/>
        </w:rPr>
        <w:br/>
        <w:t xml:space="preserve">- </w:t>
      </w:r>
      <w:r w:rsidR="00107A93" w:rsidRPr="00107A93">
        <w:rPr>
          <w:sz w:val="20"/>
          <w:szCs w:val="20"/>
        </w:rPr>
        <w:t>Les points E, K, B et D, K, C sont alignés sur deux droites sécantes en K.</w:t>
      </w:r>
      <w:r w:rsidR="00107A93">
        <w:rPr>
          <w:sz w:val="20"/>
          <w:szCs w:val="20"/>
        </w:rPr>
        <w:br/>
        <w:t xml:space="preserve">- les droites (ED) et (CB) sont parallèles </w:t>
      </w:r>
      <w:r w:rsidR="00384190">
        <w:rPr>
          <w:sz w:val="20"/>
          <w:szCs w:val="20"/>
        </w:rPr>
        <w:tab/>
      </w:r>
      <w:r w:rsidR="00384190">
        <w:rPr>
          <w:sz w:val="20"/>
          <w:szCs w:val="20"/>
        </w:rPr>
        <w:tab/>
      </w:r>
      <w:r w:rsidR="00384190">
        <w:rPr>
          <w:sz w:val="20"/>
          <w:szCs w:val="20"/>
        </w:rPr>
        <w:tab/>
      </w:r>
      <w:r w:rsidR="00384190">
        <w:rPr>
          <w:sz w:val="20"/>
          <w:szCs w:val="20"/>
        </w:rPr>
        <w:tab/>
      </w:r>
      <w:r w:rsidR="00384190" w:rsidRPr="00384190">
        <w:rPr>
          <w:rFonts w:eastAsia="Times New Roman"/>
          <w:i/>
          <w:color w:val="FF0000"/>
          <w:sz w:val="20"/>
          <w:szCs w:val="20"/>
        </w:rPr>
        <w:t>(0,25 point)</w:t>
      </w:r>
    </w:p>
    <w:p w:rsidR="00101221" w:rsidRDefault="004C6BBD" w:rsidP="00107A93">
      <w:pPr>
        <w:pStyle w:val="Paragraphedeliste"/>
        <w:numPr>
          <w:ilvl w:val="1"/>
          <w:numId w:val="14"/>
        </w:numPr>
        <w:rPr>
          <w:sz w:val="20"/>
          <w:szCs w:val="20"/>
        </w:rPr>
      </w:pPr>
      <w:r w:rsidRPr="004C6BBD">
        <w:rPr>
          <w:sz w:val="20"/>
          <w:szCs w:val="20"/>
        </w:rPr>
        <w:t xml:space="preserve">Donc d’après le </w:t>
      </w:r>
      <w:r w:rsidRPr="004C6BBD">
        <w:rPr>
          <w:sz w:val="20"/>
          <w:szCs w:val="20"/>
          <w:u w:val="single"/>
        </w:rPr>
        <w:t>théorème de Thales</w:t>
      </w:r>
      <w:r>
        <w:rPr>
          <w:sz w:val="20"/>
          <w:szCs w:val="20"/>
          <w:u w:val="single"/>
        </w:rPr>
        <w:t> </w:t>
      </w:r>
      <w:r w:rsidRPr="004C6BBD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384190">
        <w:rPr>
          <w:sz w:val="20"/>
          <w:szCs w:val="20"/>
        </w:rPr>
        <w:tab/>
      </w:r>
      <w:r w:rsidR="00384190">
        <w:rPr>
          <w:sz w:val="20"/>
          <w:szCs w:val="20"/>
        </w:rPr>
        <w:tab/>
      </w:r>
      <w:r w:rsidR="00384190">
        <w:rPr>
          <w:sz w:val="20"/>
          <w:szCs w:val="20"/>
        </w:rPr>
        <w:tab/>
      </w:r>
      <w:r w:rsidR="00384190">
        <w:rPr>
          <w:sz w:val="20"/>
          <w:szCs w:val="20"/>
        </w:rPr>
        <w:tab/>
      </w:r>
      <w:r w:rsidR="00384190">
        <w:rPr>
          <w:sz w:val="20"/>
          <w:szCs w:val="20"/>
        </w:rPr>
        <w:tab/>
      </w:r>
      <w:r w:rsidR="00384190" w:rsidRPr="00384190">
        <w:rPr>
          <w:rFonts w:eastAsia="Times New Roman"/>
          <w:i/>
          <w:color w:val="FF0000"/>
          <w:sz w:val="20"/>
          <w:szCs w:val="20"/>
        </w:rPr>
        <w:t>(0,25 point)</w:t>
      </w:r>
    </w:p>
    <w:p w:rsidR="00BA5CFC" w:rsidRDefault="00A509B8" w:rsidP="00107A93">
      <w:pPr>
        <w:pStyle w:val="Paragraphedeliste"/>
        <w:numPr>
          <w:ilvl w:val="1"/>
          <w:numId w:val="14"/>
        </w:numPr>
        <w:rPr>
          <w:sz w:val="20"/>
          <w:szCs w:val="20"/>
        </w:rPr>
      </w:pPr>
      <m:oMath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KE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KB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KD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KC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ED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CB</m:t>
                </m:r>
              </m:den>
            </m:f>
          </m:e>
        </m:borderBox>
      </m:oMath>
      <w:r w:rsidR="00384190">
        <w:rPr>
          <w:sz w:val="20"/>
          <w:szCs w:val="20"/>
        </w:rPr>
        <w:tab/>
      </w:r>
      <w:r w:rsidR="00384190">
        <w:rPr>
          <w:sz w:val="20"/>
          <w:szCs w:val="20"/>
        </w:rPr>
        <w:tab/>
      </w:r>
      <w:r w:rsidR="00384190">
        <w:rPr>
          <w:sz w:val="20"/>
          <w:szCs w:val="20"/>
        </w:rPr>
        <w:tab/>
      </w:r>
      <w:r w:rsidR="00384190">
        <w:rPr>
          <w:sz w:val="20"/>
          <w:szCs w:val="20"/>
        </w:rPr>
        <w:tab/>
      </w:r>
      <w:r w:rsidR="00384190">
        <w:rPr>
          <w:sz w:val="20"/>
          <w:szCs w:val="20"/>
        </w:rPr>
        <w:tab/>
      </w:r>
      <w:r w:rsidR="00384190">
        <w:rPr>
          <w:sz w:val="20"/>
          <w:szCs w:val="20"/>
        </w:rPr>
        <w:tab/>
      </w:r>
      <w:r w:rsidR="00384190">
        <w:rPr>
          <w:sz w:val="20"/>
          <w:szCs w:val="20"/>
        </w:rPr>
        <w:tab/>
      </w:r>
      <w:r w:rsidR="00384190" w:rsidRPr="00B118A7">
        <w:rPr>
          <w:rFonts w:eastAsia="Times New Roman"/>
          <w:i/>
          <w:color w:val="FF0000"/>
          <w:sz w:val="20"/>
          <w:szCs w:val="20"/>
          <w:lang w:val="en-US"/>
        </w:rPr>
        <w:t>(0,</w:t>
      </w:r>
      <w:r w:rsidR="00384190">
        <w:rPr>
          <w:rFonts w:eastAsia="Times New Roman"/>
          <w:i/>
          <w:color w:val="FF0000"/>
          <w:sz w:val="20"/>
          <w:szCs w:val="20"/>
          <w:lang w:val="en-US"/>
        </w:rPr>
        <w:t>2</w:t>
      </w:r>
      <w:r w:rsidR="00384190" w:rsidRPr="00B118A7">
        <w:rPr>
          <w:rFonts w:eastAsia="Times New Roman"/>
          <w:i/>
          <w:color w:val="FF0000"/>
          <w:sz w:val="20"/>
          <w:szCs w:val="20"/>
          <w:lang w:val="en-US"/>
        </w:rPr>
        <w:t>5 point)</w:t>
      </w:r>
    </w:p>
    <w:p w:rsidR="00672433" w:rsidRDefault="00101221" w:rsidP="00672433">
      <w:pPr>
        <w:pStyle w:val="Paragraphedeliste"/>
        <w:numPr>
          <w:ilvl w:val="1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Soit : </w:t>
      </w:r>
      <w:r>
        <w:rPr>
          <w:sz w:val="20"/>
          <w:szCs w:val="20"/>
        </w:rPr>
        <w:tab/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KD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KC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ED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CB</m:t>
            </m:r>
          </m:den>
        </m:f>
      </m:oMath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et</w:t>
      </w:r>
      <w:r>
        <w:rPr>
          <w:sz w:val="20"/>
          <w:szCs w:val="20"/>
        </w:rPr>
        <w:tab/>
        <w:t xml:space="preserve">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KD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KC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6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</m:oMath>
      <w:r>
        <w:rPr>
          <w:sz w:val="20"/>
          <w:szCs w:val="20"/>
        </w:rPr>
        <w:br/>
        <w:t xml:space="preserve">Or </w:t>
      </w:r>
      <m:oMath>
        <m:r>
          <w:rPr>
            <w:rFonts w:ascii="Cambria Math" w:hAnsi="Cambria Math"/>
            <w:sz w:val="20"/>
            <w:szCs w:val="20"/>
          </w:rPr>
          <m:t>K∈[DC]</m:t>
        </m:r>
      </m:oMath>
      <w:r>
        <w:rPr>
          <w:sz w:val="20"/>
          <w:szCs w:val="20"/>
        </w:rPr>
        <w:t xml:space="preserve"> donc </w:t>
      </w:r>
      <m:oMath>
        <m:r>
          <w:rPr>
            <w:rFonts w:ascii="Cambria Math" w:hAnsi="Cambria Math"/>
            <w:sz w:val="20"/>
            <w:szCs w:val="20"/>
          </w:rPr>
          <m:t>KD+KC=DC=AB=7,5 cm</m:t>
        </m:r>
      </m:oMath>
      <w:r w:rsidR="00ED6944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et KC=7,5-KD</m:t>
        </m:r>
      </m:oMath>
      <w:r w:rsidR="00ED6944">
        <w:rPr>
          <w:sz w:val="20"/>
          <w:szCs w:val="20"/>
        </w:rPr>
        <w:br/>
        <w:t>D’où :</w:t>
      </w:r>
      <w:r w:rsidR="00ED6944">
        <w:rPr>
          <w:sz w:val="20"/>
          <w:szCs w:val="20"/>
        </w:rPr>
        <w:tab/>
      </w:r>
      <m:oMath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KD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7,5-KD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4</m:t>
                </m:r>
              </m:den>
            </m:f>
          </m:e>
        </m:borderBox>
      </m:oMath>
      <w:r w:rsidR="00672433">
        <w:rPr>
          <w:sz w:val="20"/>
          <w:szCs w:val="20"/>
        </w:rPr>
        <w:tab/>
      </w:r>
      <w:r w:rsidR="00672433">
        <w:rPr>
          <w:sz w:val="20"/>
          <w:szCs w:val="20"/>
        </w:rPr>
        <w:tab/>
      </w:r>
      <w:r w:rsidR="00672433">
        <w:rPr>
          <w:sz w:val="20"/>
          <w:szCs w:val="20"/>
        </w:rPr>
        <w:tab/>
      </w:r>
      <w:r w:rsidR="00672433">
        <w:rPr>
          <w:sz w:val="20"/>
          <w:szCs w:val="20"/>
        </w:rPr>
        <w:tab/>
      </w:r>
      <w:r w:rsidR="00672433">
        <w:rPr>
          <w:sz w:val="20"/>
          <w:szCs w:val="20"/>
        </w:rPr>
        <w:tab/>
      </w:r>
      <w:r w:rsidR="00672433">
        <w:rPr>
          <w:sz w:val="20"/>
          <w:szCs w:val="20"/>
        </w:rPr>
        <w:tab/>
      </w:r>
      <w:r w:rsidR="00672433" w:rsidRPr="00384190">
        <w:rPr>
          <w:rFonts w:eastAsia="Times New Roman"/>
          <w:i/>
          <w:color w:val="FF0000"/>
          <w:sz w:val="20"/>
          <w:szCs w:val="20"/>
        </w:rPr>
        <w:t>(</w:t>
      </w:r>
      <w:r w:rsidR="00A36AB8">
        <w:rPr>
          <w:rFonts w:eastAsia="Times New Roman"/>
          <w:i/>
          <w:color w:val="FF0000"/>
          <w:sz w:val="20"/>
          <w:szCs w:val="20"/>
        </w:rPr>
        <w:t>1</w:t>
      </w:r>
      <w:r w:rsidR="00672433" w:rsidRPr="00384190">
        <w:rPr>
          <w:rFonts w:eastAsia="Times New Roman"/>
          <w:i/>
          <w:color w:val="FF0000"/>
          <w:sz w:val="20"/>
          <w:szCs w:val="20"/>
        </w:rPr>
        <w:t xml:space="preserve"> point)</w:t>
      </w:r>
    </w:p>
    <w:p w:rsidR="00ED6944" w:rsidRDefault="00ED6944" w:rsidP="00107A93">
      <w:pPr>
        <w:pStyle w:val="Paragraphedeliste"/>
        <w:numPr>
          <w:ilvl w:val="1"/>
          <w:numId w:val="14"/>
        </w:numPr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4KD=6(7,5-KD)</m:t>
        </m:r>
      </m:oMath>
      <w:r>
        <w:rPr>
          <w:sz w:val="20"/>
          <w:szCs w:val="20"/>
        </w:rPr>
        <w:t xml:space="preserve"> </w:t>
      </w:r>
      <w:r w:rsidR="00C649B9">
        <w:rPr>
          <w:sz w:val="20"/>
          <w:szCs w:val="20"/>
        </w:rPr>
        <w:t>et on obtient</w:t>
      </w:r>
      <w:r>
        <w:rPr>
          <w:sz w:val="20"/>
          <w:szCs w:val="20"/>
        </w:rPr>
        <w:t xml:space="preserve"> </w:t>
      </w:r>
      <m:oMath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r>
              <w:rPr>
                <w:rFonts w:ascii="Cambria Math" w:hAnsi="Cambria Math"/>
                <w:sz w:val="20"/>
                <w:szCs w:val="20"/>
              </w:rPr>
              <m:t>KD=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6×7,5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10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=4,5 cm</m:t>
            </m:r>
          </m:e>
        </m:borderBox>
      </m:oMath>
      <w:r w:rsidR="00384190">
        <w:rPr>
          <w:sz w:val="20"/>
          <w:szCs w:val="20"/>
        </w:rPr>
        <w:tab/>
      </w:r>
      <w:r w:rsidR="00384190">
        <w:rPr>
          <w:sz w:val="20"/>
          <w:szCs w:val="20"/>
        </w:rPr>
        <w:tab/>
      </w:r>
      <w:r w:rsidR="00384190" w:rsidRPr="00384190">
        <w:rPr>
          <w:rFonts w:eastAsia="Times New Roman"/>
          <w:i/>
          <w:color w:val="FF0000"/>
          <w:sz w:val="20"/>
          <w:szCs w:val="20"/>
        </w:rPr>
        <w:t>(0,5 point)</w:t>
      </w:r>
    </w:p>
    <w:p w:rsidR="00ED6944" w:rsidRDefault="00F6444F" w:rsidP="00ED6944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F6444F">
        <w:rPr>
          <w:b/>
          <w:sz w:val="20"/>
          <w:szCs w:val="20"/>
          <w:u w:val="single"/>
        </w:rPr>
        <w:t>Remarque </w:t>
      </w:r>
      <w:r>
        <w:rPr>
          <w:sz w:val="20"/>
          <w:szCs w:val="20"/>
        </w:rPr>
        <w:t>: On peut aussi appliquer Thales dans le triangle EAB avec (DK)//(AB).</w:t>
      </w:r>
    </w:p>
    <w:p w:rsidR="00F6444F" w:rsidRPr="00ED6944" w:rsidRDefault="00F6444F" w:rsidP="00ED6944">
      <w:pPr>
        <w:rPr>
          <w:sz w:val="20"/>
          <w:szCs w:val="20"/>
        </w:rPr>
      </w:pPr>
      <w:r>
        <w:rPr>
          <w:sz w:val="20"/>
          <w:szCs w:val="20"/>
        </w:rPr>
        <w:tab/>
        <w:t>On trouve alors :</w:t>
      </w:r>
      <w:r>
        <w:rPr>
          <w:sz w:val="20"/>
          <w:szCs w:val="20"/>
        </w:rPr>
        <w:tab/>
        <w:t xml:space="preserve">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DK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AB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ED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EA</m:t>
            </m:r>
          </m:den>
        </m:f>
      </m:oMath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soit</w:t>
      </w:r>
      <w:r>
        <w:rPr>
          <w:sz w:val="20"/>
          <w:szCs w:val="20"/>
        </w:rPr>
        <w:tab/>
        <w:t xml:space="preserve">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DK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7,5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6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10</m:t>
            </m:r>
          </m:den>
        </m:f>
      </m:oMath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donc</w:t>
      </w:r>
      <w:r>
        <w:rPr>
          <w:sz w:val="20"/>
          <w:szCs w:val="20"/>
        </w:rPr>
        <w:tab/>
        <w:t xml:space="preserve"> </w:t>
      </w:r>
      <m:oMath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r>
              <w:rPr>
                <w:rFonts w:ascii="Cambria Math" w:hAnsi="Cambria Math"/>
                <w:sz w:val="20"/>
                <w:szCs w:val="20"/>
              </w:rPr>
              <m:t>DK=</m:t>
            </m:r>
            <m:r>
              <w:rPr>
                <w:rFonts w:ascii="Cambria Math" w:hAnsi="Cambria Math"/>
                <w:sz w:val="20"/>
                <w:szCs w:val="20"/>
              </w:rPr>
              <m:t>6×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7,5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10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 xml:space="preserve">=4,5 cm </m:t>
            </m:r>
          </m:e>
        </m:borderBox>
      </m:oMath>
    </w:p>
    <w:p w:rsidR="00F1320D" w:rsidRDefault="00F1320D" w:rsidP="00F1320D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B65F08">
        <w:rPr>
          <w:b/>
          <w:sz w:val="20"/>
          <w:szCs w:val="20"/>
          <w:u w:val="single"/>
        </w:rPr>
        <w:t>Démontrer que l’aire de DEM est égale à 3</w:t>
      </w:r>
      <w:r w:rsidRPr="00B65F08">
        <w:rPr>
          <w:b/>
          <w:i/>
          <w:sz w:val="20"/>
          <w:szCs w:val="20"/>
          <w:u w:val="single"/>
        </w:rPr>
        <w:t>x</w:t>
      </w:r>
      <w:r w:rsidRPr="00DF43AD">
        <w:rPr>
          <w:sz w:val="20"/>
          <w:szCs w:val="20"/>
        </w:rPr>
        <w:t>.</w:t>
      </w:r>
      <w:r w:rsidR="002E4F58">
        <w:rPr>
          <w:sz w:val="20"/>
          <w:szCs w:val="20"/>
        </w:rPr>
        <w:t xml:space="preserve"> </w:t>
      </w:r>
      <w:r w:rsidR="002E4F58" w:rsidRPr="00251E78">
        <w:rPr>
          <w:b/>
          <w:color w:val="FF0000"/>
          <w:sz w:val="20"/>
          <w:szCs w:val="20"/>
        </w:rPr>
        <w:t>(</w:t>
      </w:r>
      <w:r w:rsidR="00F209B4">
        <w:rPr>
          <w:b/>
          <w:color w:val="FF0000"/>
          <w:sz w:val="20"/>
          <w:szCs w:val="20"/>
        </w:rPr>
        <w:t>1</w:t>
      </w:r>
      <w:r w:rsidR="002E4F58" w:rsidRPr="00251E78">
        <w:rPr>
          <w:b/>
          <w:color w:val="FF0000"/>
          <w:sz w:val="20"/>
          <w:szCs w:val="20"/>
        </w:rPr>
        <w:t xml:space="preserve"> point)</w:t>
      </w:r>
    </w:p>
    <w:p w:rsidR="002B2C8B" w:rsidRDefault="009140F1" w:rsidP="009140F1">
      <w:pPr>
        <w:pStyle w:val="Paragraphedeliste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DEM est un triangle rectangle </w:t>
      </w:r>
      <w:r w:rsidR="00D24D72">
        <w:rPr>
          <w:sz w:val="20"/>
          <w:szCs w:val="20"/>
        </w:rPr>
        <w:t xml:space="preserve">en D </w:t>
      </w:r>
      <w:r>
        <w:rPr>
          <w:sz w:val="20"/>
          <w:szCs w:val="20"/>
        </w:rPr>
        <w:t>donc</w:t>
      </w:r>
      <w:r w:rsidR="002E4F58">
        <w:rPr>
          <w:sz w:val="20"/>
          <w:szCs w:val="20"/>
        </w:rPr>
        <w:t> </w:t>
      </w:r>
      <w:r>
        <w:rPr>
          <w:sz w:val="20"/>
          <w:szCs w:val="20"/>
        </w:rPr>
        <w:t xml:space="preserve">: </w:t>
      </w:r>
      <m:oMath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r>
              <m:rPr>
                <m:scr m:val="script"/>
              </m:rPr>
              <w:rPr>
                <w:rFonts w:ascii="Cambria Math" w:hAnsi="Cambria Math"/>
                <w:sz w:val="20"/>
                <w:szCs w:val="20"/>
              </w:rPr>
              <m:t>A</m:t>
            </m:r>
            <m:r>
              <w:rPr>
                <w:rFonts w:ascii="Cambria Math" w:hAnsi="Cambria Math"/>
                <w:sz w:val="20"/>
                <w:szCs w:val="20"/>
              </w:rPr>
              <m:t xml:space="preserve">ire 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DEM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DE×DM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e>
        </m:borderBox>
      </m:oMath>
      <w:r w:rsidR="002E4F58">
        <w:rPr>
          <w:sz w:val="20"/>
          <w:szCs w:val="20"/>
        </w:rPr>
        <w:tab/>
      </w:r>
      <w:r w:rsidRPr="002E4F58">
        <w:rPr>
          <w:i/>
          <w:color w:val="FF0000"/>
          <w:sz w:val="20"/>
          <w:szCs w:val="20"/>
        </w:rPr>
        <w:t>(0,25 point)</w:t>
      </w:r>
    </w:p>
    <w:p w:rsidR="009140F1" w:rsidRDefault="00F209B4" w:rsidP="009140F1">
      <w:pPr>
        <w:pStyle w:val="Paragraphedeliste"/>
        <w:numPr>
          <w:ilvl w:val="0"/>
          <w:numId w:val="14"/>
        </w:numPr>
        <w:rPr>
          <w:sz w:val="20"/>
          <w:szCs w:val="20"/>
        </w:rPr>
      </w:pPr>
      <m:oMath>
        <m:r>
          <m:rPr>
            <m:scr m:val="script"/>
          </m:rPr>
          <w:rPr>
            <w:rFonts w:ascii="Cambria Math" w:hAnsi="Cambria Math"/>
            <w:sz w:val="20"/>
            <w:szCs w:val="20"/>
          </w:rPr>
          <m:t>A</m:t>
        </m:r>
        <m:r>
          <w:rPr>
            <w:rFonts w:ascii="Cambria Math" w:hAnsi="Cambria Math"/>
            <w:sz w:val="20"/>
            <w:szCs w:val="20"/>
          </w:rPr>
          <m:t xml:space="preserve">ire 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DEM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6×x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  <w:r w:rsidR="009140F1">
        <w:rPr>
          <w:sz w:val="20"/>
          <w:szCs w:val="20"/>
        </w:rPr>
        <w:tab/>
      </w:r>
      <w:r w:rsidR="002E4F58">
        <w:rPr>
          <w:sz w:val="20"/>
          <w:szCs w:val="20"/>
        </w:rPr>
        <w:tab/>
      </w:r>
      <w:r w:rsidR="002E4F58" w:rsidRPr="002E4F58">
        <w:rPr>
          <w:i/>
          <w:color w:val="FF0000"/>
          <w:sz w:val="20"/>
          <w:szCs w:val="20"/>
        </w:rPr>
        <w:t>(0,</w:t>
      </w:r>
      <w:r>
        <w:rPr>
          <w:i/>
          <w:color w:val="FF0000"/>
          <w:sz w:val="20"/>
          <w:szCs w:val="20"/>
        </w:rPr>
        <w:t>5</w:t>
      </w:r>
      <w:r w:rsidR="002E4F58" w:rsidRPr="002E4F58">
        <w:rPr>
          <w:i/>
          <w:color w:val="FF0000"/>
          <w:sz w:val="20"/>
          <w:szCs w:val="20"/>
        </w:rPr>
        <w:t xml:space="preserve"> point)</w:t>
      </w:r>
    </w:p>
    <w:p w:rsidR="009140F1" w:rsidRPr="002B2C8B" w:rsidRDefault="00A509B8" w:rsidP="009140F1">
      <w:pPr>
        <w:pStyle w:val="Paragraphedeliste"/>
        <w:numPr>
          <w:ilvl w:val="0"/>
          <w:numId w:val="14"/>
        </w:numPr>
        <w:rPr>
          <w:sz w:val="20"/>
          <w:szCs w:val="20"/>
        </w:rPr>
      </w:pPr>
      <m:oMath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r>
              <m:rPr>
                <m:scr m:val="script"/>
              </m:rPr>
              <w:rPr>
                <w:rFonts w:ascii="Cambria Math" w:hAnsi="Cambria Math"/>
                <w:sz w:val="20"/>
                <w:szCs w:val="20"/>
              </w:rPr>
              <m:t>A</m:t>
            </m:r>
            <m:r>
              <w:rPr>
                <w:rFonts w:ascii="Cambria Math" w:hAnsi="Cambria Math"/>
                <w:sz w:val="20"/>
                <w:szCs w:val="20"/>
              </w:rPr>
              <m:t xml:space="preserve">ire 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DEM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=3x</m:t>
            </m:r>
          </m:e>
        </m:borderBox>
      </m:oMath>
      <w:r w:rsidR="002E4F58">
        <w:rPr>
          <w:i/>
          <w:sz w:val="20"/>
          <w:szCs w:val="20"/>
        </w:rPr>
        <w:tab/>
      </w:r>
      <w:r w:rsidR="002E4F58">
        <w:rPr>
          <w:i/>
          <w:sz w:val="20"/>
          <w:szCs w:val="20"/>
        </w:rPr>
        <w:tab/>
      </w:r>
      <w:r w:rsidR="002E4F58" w:rsidRPr="002E4F58">
        <w:rPr>
          <w:i/>
          <w:color w:val="FF0000"/>
          <w:sz w:val="20"/>
          <w:szCs w:val="20"/>
        </w:rPr>
        <w:t>(0,25 point)</w:t>
      </w:r>
    </w:p>
    <w:p w:rsidR="002B2C8B" w:rsidRPr="002B2C8B" w:rsidRDefault="002B2C8B" w:rsidP="002B2C8B">
      <w:pPr>
        <w:jc w:val="both"/>
        <w:rPr>
          <w:sz w:val="20"/>
          <w:szCs w:val="20"/>
        </w:rPr>
      </w:pPr>
    </w:p>
    <w:p w:rsidR="00F1320D" w:rsidRDefault="00F1320D" w:rsidP="00F1320D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2E4F58">
        <w:rPr>
          <w:b/>
          <w:sz w:val="20"/>
          <w:szCs w:val="20"/>
          <w:u w:val="single"/>
        </w:rPr>
        <w:t xml:space="preserve">Calculer MC en fonction de </w:t>
      </w:r>
      <w:r w:rsidRPr="002E4F58">
        <w:rPr>
          <w:b/>
          <w:i/>
          <w:sz w:val="20"/>
          <w:szCs w:val="20"/>
          <w:u w:val="single"/>
        </w:rPr>
        <w:t>x</w:t>
      </w:r>
      <w:r w:rsidRPr="00DF43AD">
        <w:rPr>
          <w:sz w:val="20"/>
          <w:szCs w:val="20"/>
        </w:rPr>
        <w:t>.</w:t>
      </w:r>
      <w:r w:rsidR="00356086">
        <w:rPr>
          <w:sz w:val="20"/>
          <w:szCs w:val="20"/>
        </w:rPr>
        <w:tab/>
      </w:r>
      <w:r w:rsidR="00356086" w:rsidRPr="00251E78">
        <w:rPr>
          <w:b/>
          <w:color w:val="FF0000"/>
          <w:sz w:val="20"/>
          <w:szCs w:val="20"/>
        </w:rPr>
        <w:t>(</w:t>
      </w:r>
      <w:r w:rsidR="00F209B4">
        <w:rPr>
          <w:b/>
          <w:color w:val="FF0000"/>
          <w:sz w:val="20"/>
          <w:szCs w:val="20"/>
        </w:rPr>
        <w:t>1</w:t>
      </w:r>
      <w:r w:rsidR="00356086" w:rsidRPr="00251E78">
        <w:rPr>
          <w:b/>
          <w:color w:val="FF0000"/>
          <w:sz w:val="20"/>
          <w:szCs w:val="20"/>
        </w:rPr>
        <w:t xml:space="preserve"> point)</w:t>
      </w:r>
    </w:p>
    <w:p w:rsidR="00C47A63" w:rsidRPr="00C47A63" w:rsidRDefault="00C47A63" w:rsidP="002E4F58">
      <w:pPr>
        <w:pStyle w:val="Paragraphedeliste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ABCD est un rectangle donc </w:t>
      </w:r>
      <m:oMath>
        <m:r>
          <w:rPr>
            <w:rFonts w:ascii="Cambria Math" w:hAnsi="Cambria Math"/>
            <w:sz w:val="20"/>
            <w:szCs w:val="20"/>
          </w:rPr>
          <m:t>AB = DC</m:t>
        </m:r>
      </m:oMath>
    </w:p>
    <w:p w:rsidR="002B2C8B" w:rsidRPr="00C47A63" w:rsidRDefault="002E4F58" w:rsidP="002E4F58">
      <w:pPr>
        <w:pStyle w:val="Paragraphedeliste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Le point M appartient au segment [DC] donc : </w:t>
      </w:r>
      <m:oMath>
        <m:r>
          <w:rPr>
            <w:rFonts w:ascii="Cambria Math" w:hAnsi="Cambria Math"/>
            <w:sz w:val="20"/>
            <w:szCs w:val="20"/>
          </w:rPr>
          <m:t>MC=DC-DM=7,5-x</m:t>
        </m:r>
      </m:oMath>
      <w:r>
        <w:rPr>
          <w:sz w:val="20"/>
          <w:szCs w:val="20"/>
        </w:rPr>
        <w:t>.</w:t>
      </w:r>
      <w:r>
        <w:rPr>
          <w:sz w:val="20"/>
          <w:szCs w:val="20"/>
        </w:rPr>
        <w:br/>
      </w:r>
      <m:oMathPara>
        <m:oMathParaPr>
          <m:jc m:val="left"/>
        </m:oMathParaPr>
        <m:oMath>
          <m:borderBox>
            <m:borderBox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borderBoxPr>
            <m:e>
              <m:r>
                <w:rPr>
                  <w:rFonts w:ascii="Cambria Math" w:hAnsi="Cambria Math"/>
                  <w:sz w:val="20"/>
                  <w:szCs w:val="20"/>
                </w:rPr>
                <m:t>MC=7,5-x</m:t>
              </m:r>
            </m:e>
          </m:borderBox>
        </m:oMath>
      </m:oMathPara>
    </w:p>
    <w:p w:rsidR="002E4F58" w:rsidRPr="002E4F58" w:rsidRDefault="002E4F58" w:rsidP="002E4F58">
      <w:pPr>
        <w:jc w:val="both"/>
        <w:rPr>
          <w:sz w:val="20"/>
          <w:szCs w:val="20"/>
        </w:rPr>
      </w:pPr>
    </w:p>
    <w:p w:rsidR="009600E2" w:rsidRDefault="00F1320D" w:rsidP="009600E2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C47A63">
        <w:rPr>
          <w:b/>
          <w:sz w:val="20"/>
          <w:szCs w:val="20"/>
          <w:u w:val="single"/>
        </w:rPr>
        <w:t>Démontrer que l’aire de BMC est égale à 15 – 2</w:t>
      </w:r>
      <w:r w:rsidRPr="00C47A63">
        <w:rPr>
          <w:b/>
          <w:i/>
          <w:sz w:val="20"/>
          <w:szCs w:val="20"/>
          <w:u w:val="single"/>
        </w:rPr>
        <w:t>x</w:t>
      </w:r>
      <w:r w:rsidRPr="00DF43AD">
        <w:rPr>
          <w:sz w:val="20"/>
          <w:szCs w:val="20"/>
        </w:rPr>
        <w:t>.</w:t>
      </w:r>
      <w:r w:rsidR="009600E2">
        <w:rPr>
          <w:sz w:val="20"/>
          <w:szCs w:val="20"/>
        </w:rPr>
        <w:tab/>
      </w:r>
      <w:r w:rsidR="009600E2" w:rsidRPr="00251E78">
        <w:rPr>
          <w:b/>
          <w:color w:val="FF0000"/>
          <w:sz w:val="20"/>
          <w:szCs w:val="20"/>
        </w:rPr>
        <w:t>(</w:t>
      </w:r>
      <w:r w:rsidR="009600E2">
        <w:rPr>
          <w:b/>
          <w:color w:val="FF0000"/>
          <w:sz w:val="20"/>
          <w:szCs w:val="20"/>
        </w:rPr>
        <w:t>1</w:t>
      </w:r>
      <w:r w:rsidR="007D6F8F">
        <w:rPr>
          <w:b/>
          <w:color w:val="FF0000"/>
          <w:sz w:val="20"/>
          <w:szCs w:val="20"/>
        </w:rPr>
        <w:t>,5</w:t>
      </w:r>
      <w:r w:rsidR="009600E2" w:rsidRPr="00251E78">
        <w:rPr>
          <w:b/>
          <w:color w:val="FF0000"/>
          <w:sz w:val="20"/>
          <w:szCs w:val="20"/>
        </w:rPr>
        <w:t xml:space="preserve"> point)</w:t>
      </w:r>
    </w:p>
    <w:p w:rsidR="00D24D72" w:rsidRDefault="00D24D72" w:rsidP="00D24D72">
      <w:pPr>
        <w:pStyle w:val="Paragraphedeliste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BMC est un triangle rectangle en C donc : </w:t>
      </w:r>
      <m:oMath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r>
              <m:rPr>
                <m:scr m:val="script"/>
              </m:rPr>
              <w:rPr>
                <w:rFonts w:ascii="Cambria Math" w:hAnsi="Cambria Math"/>
                <w:sz w:val="20"/>
                <w:szCs w:val="20"/>
              </w:rPr>
              <m:t>A</m:t>
            </m:r>
            <m:r>
              <w:rPr>
                <w:rFonts w:ascii="Cambria Math" w:hAnsi="Cambria Math"/>
                <w:sz w:val="20"/>
                <w:szCs w:val="20"/>
              </w:rPr>
              <m:t xml:space="preserve">ire 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BMC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CM×CB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e>
        </m:borderBox>
      </m:oMath>
      <w:r>
        <w:rPr>
          <w:sz w:val="20"/>
          <w:szCs w:val="20"/>
        </w:rPr>
        <w:tab/>
      </w:r>
      <w:r w:rsidRPr="002E4F58">
        <w:rPr>
          <w:i/>
          <w:color w:val="FF0000"/>
          <w:sz w:val="20"/>
          <w:szCs w:val="20"/>
        </w:rPr>
        <w:t>(0,</w:t>
      </w:r>
      <w:r w:rsidR="00F350A7">
        <w:rPr>
          <w:i/>
          <w:color w:val="FF0000"/>
          <w:sz w:val="20"/>
          <w:szCs w:val="20"/>
        </w:rPr>
        <w:t>2</w:t>
      </w:r>
      <w:r w:rsidRPr="002E4F58">
        <w:rPr>
          <w:i/>
          <w:color w:val="FF0000"/>
          <w:sz w:val="20"/>
          <w:szCs w:val="20"/>
        </w:rPr>
        <w:t>5 point)</w:t>
      </w:r>
    </w:p>
    <w:p w:rsidR="00D24D72" w:rsidRPr="009600E2" w:rsidRDefault="009600E2" w:rsidP="00D24D72">
      <w:pPr>
        <w:pStyle w:val="Paragraphedeliste"/>
        <w:numPr>
          <w:ilvl w:val="0"/>
          <w:numId w:val="14"/>
        </w:numPr>
        <w:rPr>
          <w:sz w:val="20"/>
          <w:szCs w:val="20"/>
        </w:rPr>
      </w:pPr>
      <m:oMath>
        <m:r>
          <m:rPr>
            <m:scr m:val="script"/>
          </m:rPr>
          <w:rPr>
            <w:rFonts w:ascii="Cambria Math" w:hAnsi="Cambria Math"/>
            <w:sz w:val="20"/>
            <w:szCs w:val="20"/>
          </w:rPr>
          <m:t>A</m:t>
        </m:r>
        <m:r>
          <w:rPr>
            <w:rFonts w:ascii="Cambria Math" w:hAnsi="Cambria Math"/>
            <w:sz w:val="20"/>
            <w:szCs w:val="20"/>
          </w:rPr>
          <m:t xml:space="preserve">ire 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BMC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(7,5-x)×4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  <w:r w:rsidR="00D24D72">
        <w:rPr>
          <w:sz w:val="20"/>
          <w:szCs w:val="20"/>
        </w:rPr>
        <w:tab/>
      </w:r>
      <w:r w:rsidR="00D24D72" w:rsidRPr="002E4F58">
        <w:rPr>
          <w:i/>
          <w:color w:val="FF0000"/>
          <w:sz w:val="20"/>
          <w:szCs w:val="20"/>
        </w:rPr>
        <w:t>(0,25 point)</w:t>
      </w:r>
      <w:r w:rsidR="00D33852">
        <w:rPr>
          <w:i/>
          <w:color w:val="FF0000"/>
          <w:sz w:val="20"/>
          <w:szCs w:val="20"/>
        </w:rPr>
        <w:br/>
      </w:r>
    </w:p>
    <w:p w:rsidR="009600E2" w:rsidRDefault="009600E2" w:rsidP="00D24D72">
      <w:pPr>
        <w:pStyle w:val="Paragraphedeliste"/>
        <w:numPr>
          <w:ilvl w:val="0"/>
          <w:numId w:val="14"/>
        </w:numPr>
        <w:rPr>
          <w:sz w:val="20"/>
          <w:szCs w:val="20"/>
        </w:rPr>
      </w:pPr>
      <m:oMath>
        <m:r>
          <m:rPr>
            <m:scr m:val="script"/>
          </m:rPr>
          <w:rPr>
            <w:rFonts w:ascii="Cambria Math" w:hAnsi="Cambria Math"/>
            <w:sz w:val="20"/>
            <w:szCs w:val="20"/>
          </w:rPr>
          <m:t>A</m:t>
        </m:r>
        <m:r>
          <w:rPr>
            <w:rFonts w:ascii="Cambria Math" w:hAnsi="Cambria Math"/>
            <w:sz w:val="20"/>
            <w:szCs w:val="20"/>
          </w:rPr>
          <m:t xml:space="preserve">ire 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BMC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30-4x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  <w:r>
        <w:rPr>
          <w:sz w:val="20"/>
          <w:szCs w:val="20"/>
        </w:rPr>
        <w:tab/>
      </w:r>
      <w:r w:rsidRPr="002E4F58">
        <w:rPr>
          <w:i/>
          <w:color w:val="FF0000"/>
          <w:sz w:val="20"/>
          <w:szCs w:val="20"/>
        </w:rPr>
        <w:t>(0,25 point)</w:t>
      </w:r>
    </w:p>
    <w:p w:rsidR="00D24D72" w:rsidRPr="002B2C8B" w:rsidRDefault="00A509B8" w:rsidP="00D24D72">
      <w:pPr>
        <w:pStyle w:val="Paragraphedeliste"/>
        <w:numPr>
          <w:ilvl w:val="0"/>
          <w:numId w:val="14"/>
        </w:numPr>
        <w:rPr>
          <w:sz w:val="20"/>
          <w:szCs w:val="20"/>
        </w:rPr>
      </w:pPr>
      <m:oMath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r>
              <m:rPr>
                <m:scr m:val="script"/>
              </m:rPr>
              <w:rPr>
                <w:rFonts w:ascii="Cambria Math" w:hAnsi="Cambria Math"/>
                <w:sz w:val="20"/>
                <w:szCs w:val="20"/>
              </w:rPr>
              <m:t>A</m:t>
            </m:r>
            <m:r>
              <w:rPr>
                <w:rFonts w:ascii="Cambria Math" w:hAnsi="Cambria Math"/>
                <w:sz w:val="20"/>
                <w:szCs w:val="20"/>
              </w:rPr>
              <m:t xml:space="preserve">ire 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BMC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=15-2x</m:t>
            </m:r>
          </m:e>
        </m:borderBox>
      </m:oMath>
      <w:r w:rsidR="00D24D72">
        <w:rPr>
          <w:i/>
          <w:sz w:val="20"/>
          <w:szCs w:val="20"/>
        </w:rPr>
        <w:tab/>
      </w:r>
      <w:r w:rsidR="007D6F8F">
        <w:rPr>
          <w:i/>
          <w:color w:val="FF0000"/>
          <w:sz w:val="20"/>
          <w:szCs w:val="20"/>
        </w:rPr>
        <w:t>(0,</w:t>
      </w:r>
      <w:r w:rsidR="00F350A7">
        <w:rPr>
          <w:i/>
          <w:color w:val="FF0000"/>
          <w:sz w:val="20"/>
          <w:szCs w:val="20"/>
        </w:rPr>
        <w:t>7</w:t>
      </w:r>
      <w:r w:rsidR="00D24D72" w:rsidRPr="002E4F58">
        <w:rPr>
          <w:i/>
          <w:color w:val="FF0000"/>
          <w:sz w:val="20"/>
          <w:szCs w:val="20"/>
        </w:rPr>
        <w:t>5 point)</w:t>
      </w:r>
    </w:p>
    <w:p w:rsidR="002B2C8B" w:rsidRPr="002B2C8B" w:rsidRDefault="002B2C8B" w:rsidP="00AF7F70">
      <w:pPr>
        <w:pStyle w:val="Paragraphedeliste"/>
        <w:ind w:left="1080"/>
        <w:rPr>
          <w:sz w:val="20"/>
          <w:szCs w:val="20"/>
        </w:rPr>
      </w:pPr>
    </w:p>
    <w:p w:rsidR="007319E2" w:rsidRPr="002B2C8B" w:rsidRDefault="007319E2" w:rsidP="002B2C8B">
      <w:pPr>
        <w:jc w:val="both"/>
        <w:rPr>
          <w:sz w:val="20"/>
          <w:szCs w:val="20"/>
        </w:rPr>
      </w:pPr>
    </w:p>
    <w:p w:rsidR="00CB0E49" w:rsidRDefault="00F1320D" w:rsidP="00CB0E49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AF7F70">
        <w:rPr>
          <w:b/>
          <w:sz w:val="20"/>
          <w:szCs w:val="20"/>
          <w:u w:val="single"/>
        </w:rPr>
        <w:t>Calculer l’aire d’EAB</w:t>
      </w:r>
      <w:r w:rsidRPr="00DF43AD">
        <w:rPr>
          <w:sz w:val="20"/>
          <w:szCs w:val="20"/>
        </w:rPr>
        <w:t>.</w:t>
      </w:r>
      <w:r w:rsidR="00CB0E49">
        <w:rPr>
          <w:sz w:val="20"/>
          <w:szCs w:val="20"/>
        </w:rPr>
        <w:tab/>
      </w:r>
      <w:r w:rsidR="00CB0E49" w:rsidRPr="00251E78">
        <w:rPr>
          <w:b/>
          <w:color w:val="FF0000"/>
          <w:sz w:val="20"/>
          <w:szCs w:val="20"/>
        </w:rPr>
        <w:t>(</w:t>
      </w:r>
      <w:r w:rsidR="00F209B4">
        <w:rPr>
          <w:b/>
          <w:color w:val="FF0000"/>
          <w:sz w:val="20"/>
          <w:szCs w:val="20"/>
        </w:rPr>
        <w:t>1</w:t>
      </w:r>
      <w:r w:rsidR="00CB0E49" w:rsidRPr="00251E78">
        <w:rPr>
          <w:b/>
          <w:color w:val="FF0000"/>
          <w:sz w:val="20"/>
          <w:szCs w:val="20"/>
        </w:rPr>
        <w:t xml:space="preserve"> point)</w:t>
      </w:r>
    </w:p>
    <w:p w:rsidR="007319E2" w:rsidRPr="007319E2" w:rsidRDefault="007319E2" w:rsidP="007319E2">
      <w:pPr>
        <w:pStyle w:val="Paragraphedeliste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="009D5BCA">
        <w:rPr>
          <w:sz w:val="20"/>
          <w:szCs w:val="20"/>
        </w:rPr>
        <w:t>AB</w:t>
      </w:r>
      <w:r w:rsidRPr="007319E2">
        <w:rPr>
          <w:sz w:val="20"/>
          <w:szCs w:val="20"/>
        </w:rPr>
        <w:t xml:space="preserve"> est un triangle rectangle en </w:t>
      </w:r>
      <w:r w:rsidR="009D5BCA">
        <w:rPr>
          <w:sz w:val="20"/>
          <w:szCs w:val="20"/>
        </w:rPr>
        <w:t>A</w:t>
      </w:r>
      <w:r w:rsidRPr="007319E2">
        <w:rPr>
          <w:sz w:val="20"/>
          <w:szCs w:val="20"/>
        </w:rPr>
        <w:t xml:space="preserve"> donc : </w:t>
      </w:r>
      <m:oMath>
        <m:borderBox>
          <m:borderBoxPr>
            <m:ctrlPr>
              <w:rPr>
                <w:rFonts w:ascii="Cambria Math" w:hAnsi="Cambria Math"/>
                <w:sz w:val="20"/>
                <w:szCs w:val="20"/>
              </w:rPr>
            </m:ctrlPr>
          </m:borderBoxPr>
          <m:e>
            <m:r>
              <m:rPr>
                <m:scr m:val="script"/>
                <m:sty m:val="p"/>
              </m:rPr>
              <w:rPr>
                <w:rFonts w:ascii="Cambria Math" w:hAnsi="Cambria Math"/>
                <w:sz w:val="20"/>
                <w:szCs w:val="20"/>
              </w:rPr>
              <m:t>A</m:t>
            </m:r>
            <m:r>
              <w:rPr>
                <w:rFonts w:ascii="Cambria Math" w:hAnsi="Cambria Math"/>
                <w:sz w:val="20"/>
                <w:szCs w:val="20"/>
              </w:rPr>
              <m:t>ire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EAB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=</m:t>
            </m:r>
            <m:f>
              <m:f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AE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×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AB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e>
        </m:borderBox>
      </m:oMath>
      <w:r w:rsidRPr="007319E2">
        <w:rPr>
          <w:sz w:val="20"/>
          <w:szCs w:val="20"/>
        </w:rPr>
        <w:tab/>
      </w:r>
      <w:r w:rsidR="009D5BCA">
        <w:rPr>
          <w:sz w:val="20"/>
          <w:szCs w:val="20"/>
        </w:rPr>
        <w:tab/>
      </w:r>
      <w:r w:rsidRPr="007319E2">
        <w:rPr>
          <w:i/>
          <w:color w:val="FF0000"/>
          <w:sz w:val="20"/>
          <w:szCs w:val="20"/>
        </w:rPr>
        <w:t>(0,25 point)</w:t>
      </w:r>
    </w:p>
    <w:p w:rsidR="007319E2" w:rsidRPr="00332643" w:rsidRDefault="007319E2" w:rsidP="007319E2">
      <w:pPr>
        <w:pStyle w:val="Paragraphedeliste"/>
        <w:numPr>
          <w:ilvl w:val="0"/>
          <w:numId w:val="17"/>
        </w:numPr>
        <w:rPr>
          <w:sz w:val="20"/>
          <w:szCs w:val="20"/>
        </w:rPr>
      </w:pPr>
      <m:oMath>
        <m:r>
          <m:rPr>
            <m:scr m:val="script"/>
            <m:sty m:val="p"/>
          </m:rPr>
          <w:rPr>
            <w:rFonts w:ascii="Cambria Math" w:hAnsi="Cambria Math"/>
            <w:sz w:val="20"/>
            <w:szCs w:val="20"/>
          </w:rPr>
          <m:t>A</m:t>
        </m:r>
        <m:r>
          <w:rPr>
            <w:rFonts w:ascii="Cambria Math" w:hAnsi="Cambria Math"/>
            <w:sz w:val="20"/>
            <w:szCs w:val="20"/>
          </w:rPr>
          <m:t>ire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EAB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(6+4)×</m:t>
            </m:r>
            <m:r>
              <w:rPr>
                <w:rFonts w:ascii="Cambria Math" w:hAnsi="Cambria Math"/>
                <w:sz w:val="20"/>
                <w:szCs w:val="20"/>
              </w:rPr>
              <m:t>7,5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  <w:r w:rsidRPr="00332643">
        <w:rPr>
          <w:sz w:val="20"/>
          <w:szCs w:val="20"/>
        </w:rPr>
        <w:tab/>
      </w:r>
      <w:r w:rsidR="00332643">
        <w:rPr>
          <w:sz w:val="20"/>
          <w:szCs w:val="20"/>
        </w:rPr>
        <w:br/>
      </w:r>
      <m:oMath>
        <m:borderBox>
          <m:borderBoxPr>
            <m:ctrlPr>
              <w:rPr>
                <w:rFonts w:ascii="Cambria Math" w:hAnsi="Cambria Math"/>
                <w:sz w:val="20"/>
                <w:szCs w:val="20"/>
              </w:rPr>
            </m:ctrlPr>
          </m:borderBoxPr>
          <m:e>
            <m:r>
              <m:rPr>
                <m:scr m:val="script"/>
                <m:sty m:val="p"/>
              </m:rPr>
              <w:rPr>
                <w:rFonts w:ascii="Cambria Math" w:hAnsi="Cambria Math"/>
                <w:sz w:val="20"/>
                <w:szCs w:val="20"/>
              </w:rPr>
              <m:t>A</m:t>
            </m:r>
            <m:r>
              <w:rPr>
                <w:rFonts w:ascii="Cambria Math" w:hAnsi="Cambria Math"/>
                <w:sz w:val="20"/>
                <w:szCs w:val="20"/>
              </w:rPr>
              <m:t>ire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EAB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=37,5 cm²</m:t>
            </m:r>
          </m:e>
        </m:borderBox>
      </m:oMath>
      <w:r w:rsidRPr="00332643">
        <w:rPr>
          <w:i/>
          <w:sz w:val="20"/>
          <w:szCs w:val="20"/>
        </w:rPr>
        <w:tab/>
      </w:r>
      <w:r w:rsidRPr="00332643">
        <w:rPr>
          <w:i/>
          <w:color w:val="FF0000"/>
          <w:sz w:val="20"/>
          <w:szCs w:val="20"/>
        </w:rPr>
        <w:t>(0,</w:t>
      </w:r>
      <w:r w:rsidR="00332643">
        <w:rPr>
          <w:i/>
          <w:color w:val="FF0000"/>
          <w:sz w:val="20"/>
          <w:szCs w:val="20"/>
        </w:rPr>
        <w:t>7</w:t>
      </w:r>
      <w:r w:rsidR="00F209B4" w:rsidRPr="00332643">
        <w:rPr>
          <w:i/>
          <w:color w:val="FF0000"/>
          <w:sz w:val="20"/>
          <w:szCs w:val="20"/>
        </w:rPr>
        <w:t>5</w:t>
      </w:r>
      <w:r w:rsidRPr="00332643">
        <w:rPr>
          <w:i/>
          <w:color w:val="FF0000"/>
          <w:sz w:val="20"/>
          <w:szCs w:val="20"/>
        </w:rPr>
        <w:t xml:space="preserve"> point)</w:t>
      </w:r>
      <w:r w:rsidR="006E37E9">
        <w:rPr>
          <w:i/>
          <w:color w:val="FF0000"/>
          <w:sz w:val="20"/>
          <w:szCs w:val="20"/>
        </w:rPr>
        <w:t xml:space="preserve"> et 0,5 si oublie d’unité</w:t>
      </w:r>
    </w:p>
    <w:p w:rsidR="002B2C8B" w:rsidRPr="002B2C8B" w:rsidRDefault="002B2C8B" w:rsidP="007319E2">
      <w:pPr>
        <w:ind w:left="360"/>
        <w:jc w:val="both"/>
        <w:rPr>
          <w:sz w:val="20"/>
          <w:szCs w:val="20"/>
        </w:rPr>
      </w:pPr>
    </w:p>
    <w:p w:rsidR="00CB0E49" w:rsidRPr="00CB0E49" w:rsidRDefault="00F1320D" w:rsidP="00F1320D">
      <w:pPr>
        <w:pStyle w:val="Paragraphedeliste"/>
        <w:numPr>
          <w:ilvl w:val="0"/>
          <w:numId w:val="5"/>
        </w:numPr>
        <w:jc w:val="both"/>
        <w:rPr>
          <w:b/>
          <w:sz w:val="20"/>
          <w:szCs w:val="20"/>
          <w:u w:val="single"/>
        </w:rPr>
      </w:pPr>
      <w:r w:rsidRPr="00CB0E49">
        <w:rPr>
          <w:b/>
          <w:sz w:val="20"/>
          <w:szCs w:val="20"/>
          <w:u w:val="single"/>
        </w:rPr>
        <w:t>Démontrer que l’aire de ABMD est égale à 15 + 2</w:t>
      </w:r>
      <w:r w:rsidRPr="00CB0E49">
        <w:rPr>
          <w:b/>
          <w:i/>
          <w:sz w:val="20"/>
          <w:szCs w:val="20"/>
          <w:u w:val="single"/>
        </w:rPr>
        <w:t>x</w:t>
      </w:r>
      <w:r w:rsidR="009B07D1">
        <w:rPr>
          <w:b/>
          <w:sz w:val="20"/>
          <w:szCs w:val="20"/>
        </w:rPr>
        <w:t>.</w:t>
      </w:r>
      <w:r w:rsidR="009B07D1">
        <w:rPr>
          <w:b/>
          <w:sz w:val="20"/>
          <w:szCs w:val="20"/>
        </w:rPr>
        <w:tab/>
      </w:r>
      <w:r w:rsidR="009B07D1" w:rsidRPr="00251E78">
        <w:rPr>
          <w:b/>
          <w:color w:val="FF0000"/>
          <w:sz w:val="20"/>
          <w:szCs w:val="20"/>
        </w:rPr>
        <w:t>(</w:t>
      </w:r>
      <w:r w:rsidR="00A36AB8">
        <w:rPr>
          <w:b/>
          <w:color w:val="FF0000"/>
          <w:sz w:val="20"/>
          <w:szCs w:val="20"/>
        </w:rPr>
        <w:t>1,5</w:t>
      </w:r>
      <w:r w:rsidR="009B07D1" w:rsidRPr="00251E78">
        <w:rPr>
          <w:b/>
          <w:color w:val="FF0000"/>
          <w:sz w:val="20"/>
          <w:szCs w:val="20"/>
        </w:rPr>
        <w:t xml:space="preserve"> point</w:t>
      </w:r>
      <w:r w:rsidR="00F350A7">
        <w:rPr>
          <w:b/>
          <w:color w:val="FF0000"/>
          <w:sz w:val="20"/>
          <w:szCs w:val="20"/>
        </w:rPr>
        <w:t>s</w:t>
      </w:r>
      <w:r w:rsidR="009B07D1" w:rsidRPr="00251E78">
        <w:rPr>
          <w:b/>
          <w:color w:val="FF0000"/>
          <w:sz w:val="20"/>
          <w:szCs w:val="20"/>
        </w:rPr>
        <w:t>)</w:t>
      </w:r>
    </w:p>
    <w:p w:rsidR="009B07D1" w:rsidRPr="007319E2" w:rsidRDefault="009B07D1" w:rsidP="009B07D1">
      <w:pPr>
        <w:pStyle w:val="Paragraphedeliste"/>
        <w:numPr>
          <w:ilvl w:val="0"/>
          <w:numId w:val="17"/>
        </w:numPr>
        <w:rPr>
          <w:sz w:val="20"/>
          <w:szCs w:val="20"/>
        </w:rPr>
      </w:pPr>
      <m:oMath>
        <m:r>
          <m:rPr>
            <m:scr m:val="script"/>
            <m:sty m:val="p"/>
          </m:rPr>
          <w:rPr>
            <w:rFonts w:ascii="Cambria Math" w:hAnsi="Cambria Math"/>
            <w:sz w:val="20"/>
            <w:szCs w:val="20"/>
          </w:rPr>
          <m:t>A</m:t>
        </m:r>
        <m:r>
          <w:rPr>
            <w:rFonts w:ascii="Cambria Math" w:hAnsi="Cambria Math"/>
            <w:sz w:val="20"/>
            <w:szCs w:val="20"/>
          </w:rPr>
          <m:t>ire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ABMD</m:t>
            </m:r>
          </m:e>
        </m:d>
        <m:r>
          <m:rPr>
            <m:scr m:val="script"/>
            <m:sty m:val="p"/>
          </m:rPr>
          <w:rPr>
            <w:rFonts w:ascii="Cambria Math" w:hAnsi="Cambria Math"/>
            <w:sz w:val="20"/>
            <w:szCs w:val="20"/>
          </w:rPr>
          <m:t>=A</m:t>
        </m:r>
        <m:r>
          <w:rPr>
            <w:rFonts w:ascii="Cambria Math" w:hAnsi="Cambria Math"/>
            <w:sz w:val="20"/>
            <w:szCs w:val="20"/>
          </w:rPr>
          <m:t>ire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ABCD</m:t>
            </m:r>
          </m:e>
        </m:d>
        <m:r>
          <m:rPr>
            <m:scr m:val="script"/>
            <m:sty m:val="p"/>
          </m:rPr>
          <w:rPr>
            <w:rFonts w:ascii="Cambria Math" w:hAnsi="Cambria Math"/>
            <w:sz w:val="20"/>
            <w:szCs w:val="20"/>
          </w:rPr>
          <m:t>-A</m:t>
        </m:r>
        <m:r>
          <w:rPr>
            <w:rFonts w:ascii="Cambria Math" w:hAnsi="Cambria Math"/>
            <w:sz w:val="20"/>
            <w:szCs w:val="20"/>
          </w:rPr>
          <m:t>ire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BMD</m:t>
            </m:r>
          </m:e>
        </m:d>
      </m:oMath>
      <w:r>
        <w:rPr>
          <w:sz w:val="20"/>
          <w:szCs w:val="20"/>
        </w:rPr>
        <w:tab/>
      </w:r>
      <w:r w:rsidRPr="007319E2">
        <w:rPr>
          <w:i/>
          <w:color w:val="FF0000"/>
          <w:sz w:val="20"/>
          <w:szCs w:val="20"/>
        </w:rPr>
        <w:t>(0,5 point)</w:t>
      </w:r>
    </w:p>
    <w:p w:rsidR="009B07D1" w:rsidRPr="009B07D1" w:rsidRDefault="004152D2" w:rsidP="009B07D1">
      <w:pPr>
        <w:pStyle w:val="Paragraphedeliste"/>
        <w:numPr>
          <w:ilvl w:val="0"/>
          <w:numId w:val="18"/>
        </w:numPr>
        <w:jc w:val="both"/>
        <w:rPr>
          <w:sz w:val="20"/>
          <w:szCs w:val="20"/>
        </w:rPr>
      </w:pPr>
      <m:oMath>
        <m:r>
          <m:rPr>
            <m:scr m:val="script"/>
          </m:rPr>
          <w:rPr>
            <w:rFonts w:ascii="Cambria Math" w:hAnsi="Cambria Math"/>
            <w:sz w:val="20"/>
            <w:szCs w:val="20"/>
          </w:rPr>
          <m:t>A</m:t>
        </m:r>
        <m:r>
          <w:rPr>
            <w:rFonts w:ascii="Cambria Math" w:hAnsi="Cambria Math"/>
            <w:sz w:val="20"/>
            <w:szCs w:val="20"/>
          </w:rPr>
          <m:t xml:space="preserve">ire 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ABMD</m:t>
            </m:r>
          </m:e>
        </m:d>
        <m:r>
          <w:rPr>
            <w:rFonts w:ascii="Cambria Math" w:hAnsi="Cambria Math"/>
            <w:sz w:val="20"/>
            <w:szCs w:val="20"/>
          </w:rPr>
          <m:t>=4×7,5-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15-2x</m:t>
            </m:r>
          </m:e>
        </m:d>
      </m:oMath>
      <w:r w:rsidR="009B07D1">
        <w:rPr>
          <w:sz w:val="20"/>
          <w:szCs w:val="20"/>
        </w:rPr>
        <w:tab/>
      </w:r>
      <w:r w:rsidR="009B07D1">
        <w:rPr>
          <w:sz w:val="20"/>
          <w:szCs w:val="20"/>
        </w:rPr>
        <w:tab/>
      </w:r>
      <w:r w:rsidR="00F350A7">
        <w:rPr>
          <w:i/>
          <w:color w:val="FF0000"/>
          <w:sz w:val="20"/>
          <w:szCs w:val="20"/>
        </w:rPr>
        <w:t>(0,</w:t>
      </w:r>
      <w:r w:rsidR="00A36AB8">
        <w:rPr>
          <w:i/>
          <w:color w:val="FF0000"/>
          <w:sz w:val="20"/>
          <w:szCs w:val="20"/>
        </w:rPr>
        <w:t>2</w:t>
      </w:r>
      <w:r w:rsidR="009B07D1" w:rsidRPr="007319E2">
        <w:rPr>
          <w:i/>
          <w:color w:val="FF0000"/>
          <w:sz w:val="20"/>
          <w:szCs w:val="20"/>
        </w:rPr>
        <w:t>5 point)</w:t>
      </w:r>
    </w:p>
    <w:p w:rsidR="009B07D1" w:rsidRPr="009B07D1" w:rsidRDefault="009B07D1" w:rsidP="009B07D1">
      <w:pPr>
        <w:pStyle w:val="Paragraphedeliste"/>
        <w:numPr>
          <w:ilvl w:val="0"/>
          <w:numId w:val="18"/>
        </w:numPr>
        <w:jc w:val="both"/>
        <w:rPr>
          <w:i/>
          <w:sz w:val="20"/>
          <w:szCs w:val="20"/>
        </w:rPr>
      </w:pPr>
      <m:oMath>
        <m:r>
          <m:rPr>
            <m:scr m:val="script"/>
          </m:rPr>
          <w:rPr>
            <w:rFonts w:ascii="Cambria Math" w:hAnsi="Cambria Math"/>
            <w:sz w:val="20"/>
            <w:szCs w:val="20"/>
          </w:rPr>
          <m:t>A</m:t>
        </m:r>
        <m:r>
          <w:rPr>
            <w:rFonts w:ascii="Cambria Math" w:hAnsi="Cambria Math"/>
            <w:sz w:val="20"/>
            <w:szCs w:val="20"/>
          </w:rPr>
          <m:t xml:space="preserve">ire 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ABMD</m:t>
            </m:r>
          </m:e>
        </m:d>
        <m:r>
          <w:rPr>
            <w:rFonts w:ascii="Cambria Math" w:hAnsi="Cambria Math"/>
            <w:sz w:val="20"/>
            <w:szCs w:val="20"/>
          </w:rPr>
          <m:t>= 30-15+2x</m:t>
        </m:r>
      </m:oMath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7319E2">
        <w:rPr>
          <w:i/>
          <w:color w:val="FF0000"/>
          <w:sz w:val="20"/>
          <w:szCs w:val="20"/>
        </w:rPr>
        <w:t>(0,5 point)</w:t>
      </w:r>
    </w:p>
    <w:p w:rsidR="009B07D1" w:rsidRPr="00DF1048" w:rsidRDefault="00A509B8" w:rsidP="00972A46">
      <w:pPr>
        <w:pStyle w:val="Paragraphedeliste"/>
        <w:numPr>
          <w:ilvl w:val="0"/>
          <w:numId w:val="18"/>
        </w:numPr>
        <w:jc w:val="both"/>
        <w:rPr>
          <w:i/>
          <w:sz w:val="20"/>
          <w:szCs w:val="20"/>
        </w:rPr>
      </w:pPr>
      <m:oMath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r>
              <m:rPr>
                <m:scr m:val="script"/>
              </m:rPr>
              <w:rPr>
                <w:rFonts w:ascii="Cambria Math" w:hAnsi="Cambria Math"/>
                <w:sz w:val="20"/>
                <w:szCs w:val="20"/>
              </w:rPr>
              <m:t>A</m:t>
            </m:r>
            <m:r>
              <w:rPr>
                <w:rFonts w:ascii="Cambria Math" w:hAnsi="Cambria Math"/>
                <w:sz w:val="20"/>
                <w:szCs w:val="20"/>
              </w:rPr>
              <m:t xml:space="preserve">ire 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ABMD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=15+2x</m:t>
            </m:r>
          </m:e>
        </m:borderBox>
      </m:oMath>
      <w:r w:rsidR="009B07D1" w:rsidRPr="00972A46">
        <w:rPr>
          <w:i/>
          <w:sz w:val="20"/>
          <w:szCs w:val="20"/>
        </w:rPr>
        <w:tab/>
      </w:r>
      <w:r w:rsidR="00972A46">
        <w:rPr>
          <w:i/>
          <w:sz w:val="20"/>
          <w:szCs w:val="20"/>
        </w:rPr>
        <w:tab/>
      </w:r>
      <w:r w:rsidR="00972A46">
        <w:rPr>
          <w:i/>
          <w:sz w:val="20"/>
          <w:szCs w:val="20"/>
        </w:rPr>
        <w:tab/>
      </w:r>
      <w:r w:rsidR="00972A46">
        <w:rPr>
          <w:i/>
          <w:sz w:val="20"/>
          <w:szCs w:val="20"/>
        </w:rPr>
        <w:tab/>
      </w:r>
      <w:r w:rsidR="00F350A7">
        <w:rPr>
          <w:i/>
          <w:color w:val="FF0000"/>
          <w:sz w:val="20"/>
          <w:szCs w:val="20"/>
        </w:rPr>
        <w:t>(0,</w:t>
      </w:r>
      <w:r w:rsidR="00A36AB8">
        <w:rPr>
          <w:i/>
          <w:color w:val="FF0000"/>
          <w:sz w:val="20"/>
          <w:szCs w:val="20"/>
        </w:rPr>
        <w:t>2</w:t>
      </w:r>
      <w:r w:rsidR="009B07D1" w:rsidRPr="00972A46">
        <w:rPr>
          <w:i/>
          <w:color w:val="FF0000"/>
          <w:sz w:val="20"/>
          <w:szCs w:val="20"/>
        </w:rPr>
        <w:t>5 point)</w:t>
      </w:r>
    </w:p>
    <w:p w:rsidR="00DF1048" w:rsidRPr="00DF1048" w:rsidRDefault="00DF1048" w:rsidP="00DF1048">
      <w:pPr>
        <w:ind w:left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Ou calcul directe avec la formule de l’aire d’un trapèze : </w:t>
      </w:r>
      <m:oMath>
        <m:r>
          <m:rPr>
            <m:scr m:val="script"/>
          </m:rPr>
          <w:rPr>
            <w:rFonts w:ascii="Cambria Math" w:hAnsi="Cambria Math"/>
            <w:sz w:val="20"/>
            <w:szCs w:val="20"/>
          </w:rPr>
          <m:t>A</m:t>
        </m:r>
        <m:r>
          <w:rPr>
            <w:rFonts w:ascii="Cambria Math" w:hAnsi="Cambria Math"/>
            <w:sz w:val="20"/>
            <w:szCs w:val="20"/>
          </w:rPr>
          <m:t xml:space="preserve">ire 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ABMD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(DM+AB)×AD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(x+7,5)×4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=15+2x</m:t>
        </m:r>
      </m:oMath>
    </w:p>
    <w:p w:rsidR="00C40CF5" w:rsidRPr="003A3D49" w:rsidRDefault="00F1320D" w:rsidP="003A3D49">
      <w:pPr>
        <w:ind w:left="708"/>
        <w:jc w:val="both"/>
        <w:rPr>
          <w:sz w:val="20"/>
          <w:szCs w:val="20"/>
        </w:rPr>
      </w:pPr>
      <w:r w:rsidRPr="003A3D49">
        <w:rPr>
          <w:b/>
          <w:sz w:val="20"/>
          <w:szCs w:val="20"/>
          <w:u w:val="single"/>
        </w:rPr>
        <w:t>et que l’aire de ABME est 15 + 5</w:t>
      </w:r>
      <w:r w:rsidRPr="003A3D49">
        <w:rPr>
          <w:b/>
          <w:i/>
          <w:sz w:val="20"/>
          <w:szCs w:val="20"/>
          <w:u w:val="single"/>
        </w:rPr>
        <w:t>x</w:t>
      </w:r>
      <w:r w:rsidRPr="003A3D49">
        <w:rPr>
          <w:sz w:val="20"/>
          <w:szCs w:val="20"/>
        </w:rPr>
        <w:t>.</w:t>
      </w:r>
      <w:r w:rsidR="00C40CF5" w:rsidRPr="003A3D49">
        <w:rPr>
          <w:sz w:val="20"/>
          <w:szCs w:val="20"/>
        </w:rPr>
        <w:tab/>
      </w:r>
      <w:r w:rsidR="003A3D49">
        <w:rPr>
          <w:sz w:val="20"/>
          <w:szCs w:val="20"/>
        </w:rPr>
        <w:tab/>
      </w:r>
      <w:r w:rsidR="003A3D49">
        <w:rPr>
          <w:sz w:val="20"/>
          <w:szCs w:val="20"/>
        </w:rPr>
        <w:tab/>
      </w:r>
      <w:r w:rsidR="00C40CF5" w:rsidRPr="003A3D49">
        <w:rPr>
          <w:b/>
          <w:color w:val="FF0000"/>
          <w:sz w:val="20"/>
          <w:szCs w:val="20"/>
        </w:rPr>
        <w:t>(</w:t>
      </w:r>
      <w:r w:rsidR="00F209B4" w:rsidRPr="003A3D49">
        <w:rPr>
          <w:b/>
          <w:color w:val="FF0000"/>
          <w:sz w:val="20"/>
          <w:szCs w:val="20"/>
        </w:rPr>
        <w:t>1</w:t>
      </w:r>
      <w:r w:rsidR="00C40CF5" w:rsidRPr="003A3D49">
        <w:rPr>
          <w:b/>
          <w:color w:val="FF0000"/>
          <w:sz w:val="20"/>
          <w:szCs w:val="20"/>
        </w:rPr>
        <w:t xml:space="preserve"> point)</w:t>
      </w:r>
    </w:p>
    <w:p w:rsidR="00C40CF5" w:rsidRPr="00C40CF5" w:rsidRDefault="00C40CF5" w:rsidP="00C40CF5">
      <w:pPr>
        <w:pStyle w:val="Paragraphedeliste"/>
        <w:numPr>
          <w:ilvl w:val="0"/>
          <w:numId w:val="17"/>
        </w:numPr>
        <w:rPr>
          <w:rFonts w:ascii="Cambria Math" w:hAnsi="Cambria Math"/>
          <w:sz w:val="20"/>
          <w:szCs w:val="20"/>
        </w:rPr>
      </w:pPr>
      <m:oMath>
        <m:r>
          <m:rPr>
            <m:scr m:val="script"/>
            <m:sty m:val="p"/>
          </m:rPr>
          <w:rPr>
            <w:rFonts w:ascii="Cambria Math" w:hAnsi="Cambria Math"/>
            <w:sz w:val="20"/>
            <w:szCs w:val="20"/>
          </w:rPr>
          <m:t>A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ire 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ABME</m:t>
            </m:r>
          </m:e>
        </m:d>
        <m:r>
          <m:rPr>
            <m:scr m:val="script"/>
            <m:sty m:val="p"/>
          </m:rPr>
          <w:rPr>
            <w:rFonts w:ascii="Cambria Math" w:hAnsi="Cambria Math"/>
            <w:sz w:val="20"/>
            <w:szCs w:val="20"/>
          </w:rPr>
          <m:t>=A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ire 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ABMD</m:t>
            </m:r>
          </m:e>
        </m:d>
        <m:r>
          <m:rPr>
            <m:scr m:val="script"/>
            <m:sty m:val="p"/>
          </m:rPr>
          <w:rPr>
            <w:rFonts w:ascii="Cambria Math" w:hAnsi="Cambria Math"/>
            <w:sz w:val="20"/>
            <w:szCs w:val="20"/>
          </w:rPr>
          <m:t>+A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ire 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DEM</m:t>
            </m:r>
          </m:e>
        </m:d>
      </m:oMath>
      <w:r w:rsidRPr="00C40CF5">
        <w:rPr>
          <w:rFonts w:ascii="Cambria Math" w:hAnsi="Cambria Math"/>
          <w:sz w:val="20"/>
          <w:szCs w:val="20"/>
        </w:rPr>
        <w:tab/>
      </w:r>
      <w:r w:rsidR="000156FE">
        <w:rPr>
          <w:rFonts w:ascii="Cambria Math" w:hAnsi="Cambria Math"/>
          <w:sz w:val="20"/>
          <w:szCs w:val="20"/>
        </w:rPr>
        <w:tab/>
      </w:r>
      <w:r w:rsidRPr="00972A46">
        <w:rPr>
          <w:i/>
          <w:color w:val="FF0000"/>
          <w:sz w:val="20"/>
          <w:szCs w:val="20"/>
        </w:rPr>
        <w:t>(0,</w:t>
      </w:r>
      <w:r w:rsidR="00F209B4">
        <w:rPr>
          <w:i/>
          <w:color w:val="FF0000"/>
          <w:sz w:val="20"/>
          <w:szCs w:val="20"/>
        </w:rPr>
        <w:t>5</w:t>
      </w:r>
      <w:r w:rsidRPr="00972A46">
        <w:rPr>
          <w:i/>
          <w:color w:val="FF0000"/>
          <w:sz w:val="20"/>
          <w:szCs w:val="20"/>
        </w:rPr>
        <w:t xml:space="preserve"> point)</w:t>
      </w:r>
    </w:p>
    <w:p w:rsidR="00C40CF5" w:rsidRPr="00C40CF5" w:rsidRDefault="00C40CF5" w:rsidP="00C40CF5">
      <w:pPr>
        <w:pStyle w:val="Paragraphedeliste"/>
        <w:numPr>
          <w:ilvl w:val="0"/>
          <w:numId w:val="17"/>
        </w:numPr>
        <w:rPr>
          <w:rFonts w:ascii="Cambria Math" w:hAnsi="Cambria Math"/>
          <w:sz w:val="20"/>
          <w:szCs w:val="20"/>
        </w:rPr>
      </w:pPr>
      <m:oMath>
        <m:r>
          <m:rPr>
            <m:scr m:val="script"/>
            <m:sty m:val="p"/>
          </m:rPr>
          <w:rPr>
            <w:rFonts w:ascii="Cambria Math" w:hAnsi="Cambria Math"/>
            <w:sz w:val="20"/>
            <w:szCs w:val="20"/>
          </w:rPr>
          <m:t>A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ire 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ABME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=15+2x+3x</m:t>
        </m:r>
      </m:oMath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 w:rsidRPr="00972A46">
        <w:rPr>
          <w:i/>
          <w:color w:val="FF0000"/>
          <w:sz w:val="20"/>
          <w:szCs w:val="20"/>
        </w:rPr>
        <w:t>(0,25 point)</w:t>
      </w:r>
    </w:p>
    <w:p w:rsidR="00C40CF5" w:rsidRPr="002B2C8B" w:rsidRDefault="00A509B8" w:rsidP="00C40CF5">
      <w:pPr>
        <w:pStyle w:val="Paragraphedeliste"/>
        <w:numPr>
          <w:ilvl w:val="0"/>
          <w:numId w:val="17"/>
        </w:numPr>
        <w:rPr>
          <w:sz w:val="20"/>
          <w:szCs w:val="20"/>
        </w:rPr>
      </w:pPr>
      <m:oMath>
        <m:borderBox>
          <m:borderBoxPr>
            <m:ctrlPr>
              <w:rPr>
                <w:rFonts w:ascii="Cambria Math" w:hAnsi="Cambria Math"/>
                <w:sz w:val="20"/>
                <w:szCs w:val="20"/>
              </w:rPr>
            </m:ctrlPr>
          </m:borderBoxPr>
          <m:e>
            <m:r>
              <m:rPr>
                <m:scr m:val="script"/>
                <m:sty m:val="p"/>
              </m:rP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ire </m:t>
            </m:r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ABME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=15+5x</m:t>
            </m:r>
          </m:e>
        </m:borderBox>
      </m:oMath>
      <w:r w:rsidR="00C40CF5">
        <w:rPr>
          <w:sz w:val="20"/>
          <w:szCs w:val="20"/>
        </w:rPr>
        <w:tab/>
      </w:r>
      <w:r w:rsidR="00C40CF5">
        <w:rPr>
          <w:sz w:val="20"/>
          <w:szCs w:val="20"/>
        </w:rPr>
        <w:tab/>
      </w:r>
      <w:r w:rsidR="00C40CF5">
        <w:rPr>
          <w:sz w:val="20"/>
          <w:szCs w:val="20"/>
        </w:rPr>
        <w:tab/>
      </w:r>
      <w:r w:rsidR="00C40CF5">
        <w:rPr>
          <w:sz w:val="20"/>
          <w:szCs w:val="20"/>
        </w:rPr>
        <w:tab/>
      </w:r>
      <w:r w:rsidR="00C40CF5" w:rsidRPr="00972A46">
        <w:rPr>
          <w:i/>
          <w:color w:val="FF0000"/>
          <w:sz w:val="20"/>
          <w:szCs w:val="20"/>
        </w:rPr>
        <w:t>(0,25 point)</w:t>
      </w:r>
    </w:p>
    <w:p w:rsidR="002B2C8B" w:rsidRPr="002B2C8B" w:rsidRDefault="002B2C8B" w:rsidP="002B2C8B">
      <w:pPr>
        <w:jc w:val="both"/>
        <w:rPr>
          <w:sz w:val="20"/>
          <w:szCs w:val="20"/>
        </w:rPr>
      </w:pPr>
    </w:p>
    <w:p w:rsidR="0051539C" w:rsidRDefault="00F1320D" w:rsidP="0051539C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B54FF5">
        <w:rPr>
          <w:b/>
          <w:sz w:val="20"/>
          <w:szCs w:val="20"/>
          <w:u w:val="single"/>
        </w:rPr>
        <w:t xml:space="preserve">En utilisant les calculs précédents, déterminer </w:t>
      </w:r>
      <w:r w:rsidRPr="00B54FF5">
        <w:rPr>
          <w:b/>
          <w:i/>
          <w:sz w:val="20"/>
          <w:szCs w:val="20"/>
          <w:u w:val="single"/>
        </w:rPr>
        <w:t>x</w:t>
      </w:r>
      <w:r w:rsidRPr="00B54FF5">
        <w:rPr>
          <w:b/>
          <w:sz w:val="20"/>
          <w:szCs w:val="20"/>
          <w:u w:val="single"/>
        </w:rPr>
        <w:t xml:space="preserve"> pour que l’aire de ABME soit égale à l’aire de EAB. Le résultat obtenu pouvait-il être prévu ? Expliquer votre réponse</w:t>
      </w:r>
      <w:r w:rsidRPr="00DF43AD">
        <w:rPr>
          <w:sz w:val="20"/>
          <w:szCs w:val="20"/>
        </w:rPr>
        <w:t>.</w:t>
      </w:r>
      <w:r w:rsidR="0051539C">
        <w:rPr>
          <w:sz w:val="20"/>
          <w:szCs w:val="20"/>
        </w:rPr>
        <w:t xml:space="preserve"> </w:t>
      </w:r>
      <w:r w:rsidR="0051539C" w:rsidRPr="00251E78">
        <w:rPr>
          <w:b/>
          <w:color w:val="FF0000"/>
          <w:sz w:val="20"/>
          <w:szCs w:val="20"/>
        </w:rPr>
        <w:t>(</w:t>
      </w:r>
      <w:r w:rsidR="00777194">
        <w:rPr>
          <w:b/>
          <w:color w:val="FF0000"/>
          <w:sz w:val="20"/>
          <w:szCs w:val="20"/>
        </w:rPr>
        <w:t>2</w:t>
      </w:r>
      <w:r w:rsidR="004152D2">
        <w:rPr>
          <w:b/>
          <w:color w:val="FF0000"/>
          <w:sz w:val="20"/>
          <w:szCs w:val="20"/>
        </w:rPr>
        <w:t>,5</w:t>
      </w:r>
      <w:r w:rsidR="0051539C" w:rsidRPr="00251E78">
        <w:rPr>
          <w:b/>
          <w:color w:val="FF0000"/>
          <w:sz w:val="20"/>
          <w:szCs w:val="20"/>
        </w:rPr>
        <w:t xml:space="preserve"> point)</w:t>
      </w:r>
    </w:p>
    <w:p w:rsidR="00F1320D" w:rsidRDefault="00F1320D" w:rsidP="0051539C">
      <w:pPr>
        <w:pStyle w:val="Paragraphedeliste"/>
        <w:rPr>
          <w:sz w:val="20"/>
          <w:szCs w:val="20"/>
        </w:rPr>
      </w:pPr>
    </w:p>
    <w:p w:rsidR="004152D2" w:rsidRDefault="00F827D8" w:rsidP="006D49D1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 w:rsidRPr="006D49D1">
        <w:rPr>
          <w:sz w:val="20"/>
          <w:szCs w:val="20"/>
        </w:rPr>
        <w:t xml:space="preserve">On cherche </w:t>
      </w:r>
      <m:oMath>
        <m:r>
          <w:rPr>
            <w:rFonts w:ascii="Cambria Math" w:hAnsi="Cambria Math"/>
            <w:sz w:val="20"/>
            <w:szCs w:val="20"/>
          </w:rPr>
          <m:t>x=DM</m:t>
        </m:r>
      </m:oMath>
      <w:r w:rsidRPr="006D49D1">
        <w:rPr>
          <w:sz w:val="20"/>
          <w:szCs w:val="20"/>
        </w:rPr>
        <w:t xml:space="preserve"> pour que : </w:t>
      </w:r>
      <w:r w:rsidRPr="006D49D1">
        <w:rPr>
          <w:sz w:val="20"/>
          <w:szCs w:val="20"/>
        </w:rPr>
        <w:tab/>
      </w:r>
      <m:oMath>
        <m:borderBox>
          <m:borderBoxPr>
            <m:ctrlPr>
              <w:rPr>
                <w:rFonts w:ascii="Cambria Math" w:hAnsi="Cambria Math"/>
                <w:sz w:val="20"/>
                <w:szCs w:val="20"/>
              </w:rPr>
            </m:ctrlPr>
          </m:borderBoxPr>
          <m:e>
            <m:r>
              <m:rPr>
                <m:scr m:val="script"/>
                <m:sty m:val="p"/>
              </m:rPr>
              <w:rPr>
                <w:rFonts w:ascii="Cambria Math" w:hAnsi="Cambria Math"/>
                <w:sz w:val="20"/>
                <w:szCs w:val="20"/>
              </w:rPr>
              <m:t>A</m:t>
            </m:r>
            <m:r>
              <w:rPr>
                <w:rFonts w:ascii="Cambria Math" w:hAnsi="Cambria Math"/>
                <w:sz w:val="20"/>
                <w:szCs w:val="20"/>
              </w:rPr>
              <m:t>ire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ABME</m:t>
                </m:r>
              </m:e>
            </m:d>
            <m:r>
              <m:rPr>
                <m:scr m:val="script"/>
                <m:sty m:val="p"/>
              </m:rPr>
              <w:rPr>
                <w:rFonts w:ascii="Cambria Math" w:hAnsi="Cambria Math"/>
                <w:sz w:val="20"/>
                <w:szCs w:val="20"/>
              </w:rPr>
              <m:t>=A</m:t>
            </m:r>
            <m:r>
              <w:rPr>
                <w:rFonts w:ascii="Cambria Math" w:hAnsi="Cambria Math"/>
                <w:sz w:val="20"/>
                <w:szCs w:val="20"/>
              </w:rPr>
              <m:t>ire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EAB</m:t>
                </m:r>
              </m:e>
            </m:d>
          </m:e>
        </m:borderBox>
      </m:oMath>
      <w:r w:rsidR="00F22A42">
        <w:rPr>
          <w:sz w:val="20"/>
          <w:szCs w:val="20"/>
        </w:rPr>
        <w:t xml:space="preserve"> </w:t>
      </w:r>
      <w:r w:rsidR="00F22A42" w:rsidRPr="00F22A42">
        <w:rPr>
          <w:i/>
          <w:color w:val="FF0000"/>
          <w:sz w:val="20"/>
          <w:szCs w:val="20"/>
        </w:rPr>
        <w:t>(0,5 point)</w:t>
      </w:r>
    </w:p>
    <w:p w:rsidR="004152D2" w:rsidRDefault="004152D2" w:rsidP="006D49D1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 w:rsidRPr="004152D2">
        <w:rPr>
          <w:sz w:val="20"/>
          <w:szCs w:val="20"/>
        </w:rPr>
        <w:t>Soit :</w:t>
      </w:r>
      <w:r w:rsidR="00F827D8" w:rsidRPr="006D49D1">
        <w:rPr>
          <w:sz w:val="20"/>
          <w:szCs w:val="20"/>
        </w:rPr>
        <w:tab/>
      </w:r>
      <m:oMath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r>
              <w:rPr>
                <w:rFonts w:ascii="Cambria Math" w:hAnsi="Cambria Math"/>
                <w:sz w:val="20"/>
                <w:szCs w:val="20"/>
              </w:rPr>
              <m:t>15+5x=37,5</m:t>
            </m:r>
          </m:e>
        </m:borderBox>
      </m:oMath>
      <w:r w:rsidR="00F22A42">
        <w:rPr>
          <w:sz w:val="20"/>
          <w:szCs w:val="20"/>
        </w:rPr>
        <w:tab/>
        <w:t xml:space="preserve"> </w:t>
      </w:r>
      <w:r w:rsidR="00F22A42" w:rsidRPr="00F22A42">
        <w:rPr>
          <w:i/>
          <w:color w:val="FF0000"/>
          <w:sz w:val="20"/>
          <w:szCs w:val="20"/>
        </w:rPr>
        <w:t>(0,5 point)</w:t>
      </w:r>
    </w:p>
    <w:p w:rsidR="00F827D8" w:rsidRPr="00F22A42" w:rsidRDefault="00A509B8" w:rsidP="00F22A42">
      <w:pPr>
        <w:pStyle w:val="Paragraphedeliste"/>
        <w:numPr>
          <w:ilvl w:val="0"/>
          <w:numId w:val="20"/>
        </w:numPr>
        <w:rPr>
          <w:sz w:val="20"/>
          <w:szCs w:val="20"/>
        </w:rPr>
      </w:pPr>
      <m:oMath>
        <m:borderBox>
          <m:borderBox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orderBoxPr>
          <m:e>
            <m:r>
              <w:rPr>
                <w:rFonts w:ascii="Cambria Math" w:hAnsi="Cambria Math"/>
                <w:sz w:val="20"/>
                <w:szCs w:val="20"/>
              </w:rPr>
              <m:t>x=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37,5-15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5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=4,5</m:t>
            </m:r>
          </m:e>
        </m:borderBox>
      </m:oMath>
      <w:r w:rsidR="00F22A42" w:rsidRPr="00F22A42">
        <w:rPr>
          <w:sz w:val="20"/>
          <w:szCs w:val="20"/>
        </w:rPr>
        <w:t xml:space="preserve"> </w:t>
      </w:r>
      <w:r w:rsidR="00F22A42">
        <w:rPr>
          <w:sz w:val="20"/>
          <w:szCs w:val="20"/>
        </w:rPr>
        <w:tab/>
      </w:r>
      <w:r w:rsidR="006D49D1" w:rsidRPr="00F22A42">
        <w:rPr>
          <w:i/>
          <w:color w:val="FF0000"/>
          <w:sz w:val="20"/>
          <w:szCs w:val="20"/>
        </w:rPr>
        <w:t>(0,5 point)</w:t>
      </w:r>
      <w:r w:rsidR="006D49D1" w:rsidRPr="00F22A42">
        <w:rPr>
          <w:i/>
          <w:color w:val="FF0000"/>
          <w:sz w:val="20"/>
          <w:szCs w:val="20"/>
        </w:rPr>
        <w:br/>
      </w:r>
    </w:p>
    <w:p w:rsidR="00F827D8" w:rsidRPr="00F22A42" w:rsidRDefault="006005ED" w:rsidP="006D49D1">
      <w:pPr>
        <w:pStyle w:val="Paragraphedeliste"/>
        <w:numPr>
          <w:ilvl w:val="0"/>
          <w:numId w:val="20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Or si </w:t>
      </w:r>
      <w:r w:rsidR="00F827D8" w:rsidRPr="006D49D1">
        <w:rPr>
          <w:rFonts w:eastAsia="Times New Roman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/>
            <w:sz w:val="20"/>
            <w:szCs w:val="20"/>
          </w:rPr>
          <m:t>x=D</m:t>
        </m:r>
        <m:r>
          <w:rPr>
            <w:rFonts w:ascii="Cambria Math" w:eastAsia="Times New Roman" w:hAnsi="Cambria Math"/>
            <w:sz w:val="20"/>
            <w:szCs w:val="20"/>
          </w:rPr>
          <m:t>M=4,5 cm</m:t>
        </m:r>
      </m:oMath>
      <w:r w:rsidR="00F827D8" w:rsidRPr="006D49D1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, cela correspond au cas où</w:t>
      </w:r>
      <w:r w:rsidR="00F827D8" w:rsidRPr="006D49D1">
        <w:rPr>
          <w:rFonts w:eastAsia="Times New Roman"/>
          <w:sz w:val="20"/>
          <w:szCs w:val="20"/>
        </w:rPr>
        <w:t xml:space="preserve"> </w:t>
      </w:r>
      <w:r w:rsidR="00515CE4" w:rsidRPr="006D49D1">
        <w:rPr>
          <w:rFonts w:eastAsia="Times New Roman"/>
          <w:sz w:val="20"/>
          <w:szCs w:val="20"/>
        </w:rPr>
        <w:t xml:space="preserve">les points </w:t>
      </w:r>
      <w:r w:rsidR="00F827D8" w:rsidRPr="006D49D1">
        <w:rPr>
          <w:rFonts w:eastAsia="Times New Roman"/>
          <w:sz w:val="20"/>
          <w:szCs w:val="20"/>
        </w:rPr>
        <w:t>M et K sont confondu</w:t>
      </w:r>
      <w:r w:rsidR="006D49D1" w:rsidRPr="006D49D1">
        <w:rPr>
          <w:rFonts w:eastAsia="Times New Roman"/>
          <w:sz w:val="20"/>
          <w:szCs w:val="20"/>
        </w:rPr>
        <w:t>s</w:t>
      </w:r>
      <w:r w:rsidR="00F827D8" w:rsidRPr="006D49D1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ab/>
      </w:r>
      <w:r w:rsidR="004152D2">
        <w:rPr>
          <w:i/>
          <w:color w:val="FF0000"/>
          <w:sz w:val="20"/>
          <w:szCs w:val="20"/>
        </w:rPr>
        <w:t>(0,</w:t>
      </w:r>
      <w:r w:rsidRPr="00972A46">
        <w:rPr>
          <w:i/>
          <w:color w:val="FF0000"/>
          <w:sz w:val="20"/>
          <w:szCs w:val="20"/>
        </w:rPr>
        <w:t>5 point)</w:t>
      </w:r>
    </w:p>
    <w:p w:rsidR="00F22A42" w:rsidRPr="00F22A42" w:rsidRDefault="00F22A42" w:rsidP="00F22A42">
      <w:pPr>
        <w:rPr>
          <w:rFonts w:eastAsia="Times New Roman"/>
          <w:sz w:val="20"/>
          <w:szCs w:val="20"/>
        </w:rPr>
      </w:pPr>
    </w:p>
    <w:p w:rsidR="0051539C" w:rsidRPr="006005ED" w:rsidRDefault="00AC0D56" w:rsidP="0051539C">
      <w:pPr>
        <w:pStyle w:val="Paragraphedeliste"/>
        <w:numPr>
          <w:ilvl w:val="0"/>
          <w:numId w:val="20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Lorsque </w:t>
      </w:r>
      <w:r w:rsidRPr="006D49D1">
        <w:rPr>
          <w:rFonts w:eastAsia="Times New Roman"/>
          <w:sz w:val="20"/>
          <w:szCs w:val="20"/>
        </w:rPr>
        <w:t>les points M et K sont confondus</w:t>
      </w:r>
      <w:r>
        <w:rPr>
          <w:rFonts w:eastAsia="Times New Roman"/>
          <w:sz w:val="20"/>
          <w:szCs w:val="20"/>
        </w:rPr>
        <w:t>,</w:t>
      </w:r>
      <w:r w:rsidR="006B51E0">
        <w:rPr>
          <w:rFonts w:eastAsia="Times New Roman"/>
          <w:sz w:val="20"/>
          <w:szCs w:val="20"/>
        </w:rPr>
        <w:t xml:space="preserve"> le quadrilatère ABME est en fait un triangle, </w:t>
      </w:r>
      <w:r w:rsidR="000156FE">
        <w:rPr>
          <w:rFonts w:eastAsia="Times New Roman"/>
          <w:sz w:val="20"/>
          <w:szCs w:val="20"/>
        </w:rPr>
        <w:t>puisque le point K appartient au segment [EB]. C</w:t>
      </w:r>
      <w:r w:rsidR="006B51E0">
        <w:rPr>
          <w:rFonts w:eastAsia="Times New Roman"/>
          <w:sz w:val="20"/>
          <w:szCs w:val="20"/>
        </w:rPr>
        <w:t>’est le triangle EAB</w:t>
      </w:r>
      <w:r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br/>
        <w:t xml:space="preserve">Alors </w:t>
      </w:r>
      <w:r w:rsidR="006B51E0">
        <w:rPr>
          <w:rFonts w:eastAsia="Times New Roman"/>
          <w:sz w:val="20"/>
          <w:szCs w:val="20"/>
        </w:rPr>
        <w:t>de façon évidente</w:t>
      </w:r>
      <w:r>
        <w:rPr>
          <w:rFonts w:eastAsia="Times New Roman"/>
          <w:sz w:val="20"/>
          <w:szCs w:val="20"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/>
            <w:sz w:val="20"/>
            <w:szCs w:val="20"/>
          </w:rPr>
          <m:t>A</m:t>
        </m:r>
        <m:r>
          <w:rPr>
            <w:rFonts w:ascii="Cambria Math" w:hAnsi="Cambria Math"/>
            <w:sz w:val="20"/>
            <w:szCs w:val="20"/>
          </w:rPr>
          <m:t>ire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ABME</m:t>
            </m:r>
          </m:e>
        </m:d>
        <m:r>
          <m:rPr>
            <m:scr m:val="script"/>
            <m:sty m:val="p"/>
          </m:rPr>
          <w:rPr>
            <w:rFonts w:ascii="Cambria Math" w:hAnsi="Cambria Math"/>
            <w:sz w:val="20"/>
            <w:szCs w:val="20"/>
          </w:rPr>
          <m:t>=A</m:t>
        </m:r>
        <m:r>
          <w:rPr>
            <w:rFonts w:ascii="Cambria Math" w:hAnsi="Cambria Math"/>
            <w:sz w:val="20"/>
            <w:szCs w:val="20"/>
          </w:rPr>
          <m:t>ire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EAB</m:t>
            </m:r>
          </m:e>
        </m:d>
      </m:oMath>
      <w:r w:rsidR="00672433">
        <w:rPr>
          <w:rFonts w:eastAsia="Times New Roman"/>
          <w:sz w:val="20"/>
          <w:szCs w:val="20"/>
        </w:rPr>
        <w:t xml:space="preserve"> et la réciproque est immédiate.</w:t>
      </w:r>
      <w:r w:rsidR="0051539C">
        <w:rPr>
          <w:rFonts w:eastAsia="Times New Roman"/>
          <w:sz w:val="20"/>
          <w:szCs w:val="20"/>
        </w:rPr>
        <w:t xml:space="preserve"> </w:t>
      </w:r>
      <w:r w:rsidR="004152D2">
        <w:rPr>
          <w:i/>
          <w:color w:val="FF0000"/>
          <w:sz w:val="20"/>
          <w:szCs w:val="20"/>
        </w:rPr>
        <w:t>(0,</w:t>
      </w:r>
      <w:r w:rsidR="0051539C" w:rsidRPr="00972A46">
        <w:rPr>
          <w:i/>
          <w:color w:val="FF0000"/>
          <w:sz w:val="20"/>
          <w:szCs w:val="20"/>
        </w:rPr>
        <w:t>5 point)</w:t>
      </w:r>
    </w:p>
    <w:p w:rsidR="006005ED" w:rsidRPr="006D49D1" w:rsidRDefault="006B51E0" w:rsidP="0051539C">
      <w:pPr>
        <w:pStyle w:val="Paragraphedeliste"/>
        <w:ind w:left="1428"/>
        <w:rPr>
          <w:rFonts w:eastAsia="Times New Roman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br/>
      </w:r>
    </w:p>
    <w:p w:rsidR="004553B0" w:rsidRPr="00DF43AD" w:rsidRDefault="004553B0">
      <w:pPr>
        <w:rPr>
          <w:sz w:val="20"/>
          <w:szCs w:val="20"/>
        </w:rPr>
      </w:pPr>
    </w:p>
    <w:sectPr w:rsidR="004553B0" w:rsidRPr="00DF43AD" w:rsidSect="003117AC">
      <w:head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404" w:rsidRDefault="003F7404" w:rsidP="00226EAD">
      <w:pPr>
        <w:spacing w:after="0"/>
      </w:pPr>
      <w:r>
        <w:separator/>
      </w:r>
    </w:p>
  </w:endnote>
  <w:endnote w:type="continuationSeparator" w:id="1">
    <w:p w:rsidR="003F7404" w:rsidRDefault="003F7404" w:rsidP="00226EA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404" w:rsidRDefault="003F7404" w:rsidP="00226EAD">
      <w:pPr>
        <w:spacing w:after="0"/>
      </w:pPr>
      <w:r>
        <w:separator/>
      </w:r>
    </w:p>
  </w:footnote>
  <w:footnote w:type="continuationSeparator" w:id="1">
    <w:p w:rsidR="003F7404" w:rsidRDefault="003F7404" w:rsidP="00226EA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23790180"/>
      <w:docPartObj>
        <w:docPartGallery w:val="Page Numbers (Top of Page)"/>
        <w:docPartUnique/>
      </w:docPartObj>
    </w:sdtPr>
    <w:sdtContent>
      <w:p w:rsidR="0018192C" w:rsidRPr="00226EAD" w:rsidRDefault="0018192C" w:rsidP="00226EAD">
        <w:pPr>
          <w:pStyle w:val="En-tte"/>
          <w:pBdr>
            <w:bottom w:val="single" w:sz="4" w:space="1" w:color="auto"/>
          </w:pBdr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 xml:space="preserve">(Correction BB1 de janvier 2008) - </w:t>
        </w:r>
        <w:r w:rsidRPr="00226EAD">
          <w:rPr>
            <w:sz w:val="16"/>
            <w:szCs w:val="16"/>
          </w:rPr>
          <w:t xml:space="preserve">Page </w:t>
        </w:r>
        <w:r w:rsidRPr="00226EAD">
          <w:rPr>
            <w:b/>
            <w:sz w:val="16"/>
            <w:szCs w:val="16"/>
          </w:rPr>
          <w:fldChar w:fldCharType="begin"/>
        </w:r>
        <w:r w:rsidRPr="00226EAD">
          <w:rPr>
            <w:b/>
            <w:sz w:val="16"/>
            <w:szCs w:val="16"/>
          </w:rPr>
          <w:instrText>PAGE</w:instrText>
        </w:r>
        <w:r w:rsidRPr="00226EAD">
          <w:rPr>
            <w:b/>
            <w:sz w:val="16"/>
            <w:szCs w:val="16"/>
          </w:rPr>
          <w:fldChar w:fldCharType="separate"/>
        </w:r>
        <w:r w:rsidR="00EF50BE">
          <w:rPr>
            <w:b/>
            <w:noProof/>
            <w:sz w:val="16"/>
            <w:szCs w:val="16"/>
          </w:rPr>
          <w:t>4</w:t>
        </w:r>
        <w:r w:rsidRPr="00226EAD">
          <w:rPr>
            <w:b/>
            <w:sz w:val="16"/>
            <w:szCs w:val="16"/>
          </w:rPr>
          <w:fldChar w:fldCharType="end"/>
        </w:r>
        <w:r w:rsidRPr="00226EAD">
          <w:rPr>
            <w:sz w:val="16"/>
            <w:szCs w:val="16"/>
          </w:rPr>
          <w:t xml:space="preserve"> sur </w:t>
        </w:r>
        <w:r w:rsidRPr="00226EAD">
          <w:rPr>
            <w:b/>
            <w:sz w:val="16"/>
            <w:szCs w:val="16"/>
          </w:rPr>
          <w:fldChar w:fldCharType="begin"/>
        </w:r>
        <w:r w:rsidRPr="00226EAD">
          <w:rPr>
            <w:b/>
            <w:sz w:val="16"/>
            <w:szCs w:val="16"/>
          </w:rPr>
          <w:instrText>NUMPAGES</w:instrText>
        </w:r>
        <w:r w:rsidRPr="00226EAD">
          <w:rPr>
            <w:b/>
            <w:sz w:val="16"/>
            <w:szCs w:val="16"/>
          </w:rPr>
          <w:fldChar w:fldCharType="separate"/>
        </w:r>
        <w:r w:rsidR="00EF50BE">
          <w:rPr>
            <w:b/>
            <w:noProof/>
            <w:sz w:val="16"/>
            <w:szCs w:val="16"/>
          </w:rPr>
          <w:t>5</w:t>
        </w:r>
        <w:r w:rsidRPr="00226EAD">
          <w:rPr>
            <w:b/>
            <w:sz w:val="16"/>
            <w:szCs w:val="16"/>
          </w:rPr>
          <w:fldChar w:fldCharType="end"/>
        </w:r>
      </w:p>
    </w:sdtContent>
  </w:sdt>
  <w:p w:rsidR="0018192C" w:rsidRDefault="0018192C" w:rsidP="00226EAD">
    <w:pPr>
      <w:pStyle w:val="En-tt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6FEF"/>
    <w:multiLevelType w:val="hybridMultilevel"/>
    <w:tmpl w:val="C80E7BE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E779DD"/>
    <w:multiLevelType w:val="hybridMultilevel"/>
    <w:tmpl w:val="B8425EC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3DDD"/>
    <w:multiLevelType w:val="hybridMultilevel"/>
    <w:tmpl w:val="F8F0A29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9563A3"/>
    <w:multiLevelType w:val="hybridMultilevel"/>
    <w:tmpl w:val="72A255F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3C21D34"/>
    <w:multiLevelType w:val="hybridMultilevel"/>
    <w:tmpl w:val="104CB9B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3FB392A"/>
    <w:multiLevelType w:val="hybridMultilevel"/>
    <w:tmpl w:val="70DAE93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66D02B2"/>
    <w:multiLevelType w:val="hybridMultilevel"/>
    <w:tmpl w:val="294808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AC6AFF"/>
    <w:multiLevelType w:val="hybridMultilevel"/>
    <w:tmpl w:val="E6D87F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DC3153"/>
    <w:multiLevelType w:val="hybridMultilevel"/>
    <w:tmpl w:val="E51633B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BB390B"/>
    <w:multiLevelType w:val="hybridMultilevel"/>
    <w:tmpl w:val="1FAC4EA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3610E2"/>
    <w:multiLevelType w:val="hybridMultilevel"/>
    <w:tmpl w:val="AC48CB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9345228"/>
    <w:multiLevelType w:val="hybridMultilevel"/>
    <w:tmpl w:val="231E8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24C23"/>
    <w:multiLevelType w:val="hybridMultilevel"/>
    <w:tmpl w:val="A8541E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C22E4"/>
    <w:multiLevelType w:val="hybridMultilevel"/>
    <w:tmpl w:val="A5BA59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951D2"/>
    <w:multiLevelType w:val="hybridMultilevel"/>
    <w:tmpl w:val="785CCC2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847094C"/>
    <w:multiLevelType w:val="hybridMultilevel"/>
    <w:tmpl w:val="D11E05A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D94857"/>
    <w:multiLevelType w:val="hybridMultilevel"/>
    <w:tmpl w:val="0FF8F8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090355"/>
    <w:multiLevelType w:val="hybridMultilevel"/>
    <w:tmpl w:val="1CDA2F9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E13E2D"/>
    <w:multiLevelType w:val="hybridMultilevel"/>
    <w:tmpl w:val="1C2288B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4616D38"/>
    <w:multiLevelType w:val="hybridMultilevel"/>
    <w:tmpl w:val="FF4C96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5225FCC"/>
    <w:multiLevelType w:val="hybridMultilevel"/>
    <w:tmpl w:val="AEB2706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1B28C1"/>
    <w:multiLevelType w:val="hybridMultilevel"/>
    <w:tmpl w:val="19C0339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BCD3256"/>
    <w:multiLevelType w:val="hybridMultilevel"/>
    <w:tmpl w:val="5992C7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67A37"/>
    <w:multiLevelType w:val="hybridMultilevel"/>
    <w:tmpl w:val="DEE4852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2"/>
  </w:num>
  <w:num w:numId="4">
    <w:abstractNumId w:val="17"/>
  </w:num>
  <w:num w:numId="5">
    <w:abstractNumId w:val="13"/>
  </w:num>
  <w:num w:numId="6">
    <w:abstractNumId w:val="9"/>
  </w:num>
  <w:num w:numId="7">
    <w:abstractNumId w:val="3"/>
  </w:num>
  <w:num w:numId="8">
    <w:abstractNumId w:val="14"/>
  </w:num>
  <w:num w:numId="9">
    <w:abstractNumId w:val="7"/>
  </w:num>
  <w:num w:numId="10">
    <w:abstractNumId w:val="18"/>
  </w:num>
  <w:num w:numId="11">
    <w:abstractNumId w:val="5"/>
  </w:num>
  <w:num w:numId="12">
    <w:abstractNumId w:val="4"/>
  </w:num>
  <w:num w:numId="13">
    <w:abstractNumId w:val="10"/>
  </w:num>
  <w:num w:numId="14">
    <w:abstractNumId w:val="19"/>
  </w:num>
  <w:num w:numId="15">
    <w:abstractNumId w:val="15"/>
  </w:num>
  <w:num w:numId="16">
    <w:abstractNumId w:val="11"/>
  </w:num>
  <w:num w:numId="17">
    <w:abstractNumId w:val="16"/>
  </w:num>
  <w:num w:numId="18">
    <w:abstractNumId w:val="8"/>
  </w:num>
  <w:num w:numId="19">
    <w:abstractNumId w:val="20"/>
  </w:num>
  <w:num w:numId="20">
    <w:abstractNumId w:val="21"/>
  </w:num>
  <w:num w:numId="21">
    <w:abstractNumId w:val="2"/>
  </w:num>
  <w:num w:numId="22">
    <w:abstractNumId w:val="6"/>
  </w:num>
  <w:num w:numId="23">
    <w:abstractNumId w:val="0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20D"/>
    <w:rsid w:val="00003770"/>
    <w:rsid w:val="000156FE"/>
    <w:rsid w:val="0002173D"/>
    <w:rsid w:val="000E71BB"/>
    <w:rsid w:val="000E7ABA"/>
    <w:rsid w:val="000F6D49"/>
    <w:rsid w:val="00101221"/>
    <w:rsid w:val="00101495"/>
    <w:rsid w:val="00107A93"/>
    <w:rsid w:val="00107CC1"/>
    <w:rsid w:val="00110F58"/>
    <w:rsid w:val="00112FAE"/>
    <w:rsid w:val="00115176"/>
    <w:rsid w:val="001169F2"/>
    <w:rsid w:val="00160FBC"/>
    <w:rsid w:val="0018192C"/>
    <w:rsid w:val="001A6A84"/>
    <w:rsid w:val="001B3016"/>
    <w:rsid w:val="001C6ED4"/>
    <w:rsid w:val="001E335D"/>
    <w:rsid w:val="00201FEC"/>
    <w:rsid w:val="002037FE"/>
    <w:rsid w:val="00217E05"/>
    <w:rsid w:val="00226EAD"/>
    <w:rsid w:val="00233DD6"/>
    <w:rsid w:val="00240C59"/>
    <w:rsid w:val="00250BF1"/>
    <w:rsid w:val="00251E78"/>
    <w:rsid w:val="00295F17"/>
    <w:rsid w:val="002A5757"/>
    <w:rsid w:val="002B0F7E"/>
    <w:rsid w:val="002B2C8B"/>
    <w:rsid w:val="002E0046"/>
    <w:rsid w:val="002E0AC9"/>
    <w:rsid w:val="002E26D5"/>
    <w:rsid w:val="002E4F58"/>
    <w:rsid w:val="002E584C"/>
    <w:rsid w:val="002E6A15"/>
    <w:rsid w:val="002F3097"/>
    <w:rsid w:val="003117AC"/>
    <w:rsid w:val="00322B1E"/>
    <w:rsid w:val="00326192"/>
    <w:rsid w:val="00332643"/>
    <w:rsid w:val="00335A9D"/>
    <w:rsid w:val="00344068"/>
    <w:rsid w:val="00356086"/>
    <w:rsid w:val="00356387"/>
    <w:rsid w:val="003636F4"/>
    <w:rsid w:val="00371C6C"/>
    <w:rsid w:val="00384190"/>
    <w:rsid w:val="00384A6D"/>
    <w:rsid w:val="00390664"/>
    <w:rsid w:val="003A3D49"/>
    <w:rsid w:val="003A6BD4"/>
    <w:rsid w:val="003B26D7"/>
    <w:rsid w:val="003E192B"/>
    <w:rsid w:val="003F4BE5"/>
    <w:rsid w:val="003F7404"/>
    <w:rsid w:val="00405139"/>
    <w:rsid w:val="00415298"/>
    <w:rsid w:val="004152D2"/>
    <w:rsid w:val="004162E4"/>
    <w:rsid w:val="0042592B"/>
    <w:rsid w:val="00437D74"/>
    <w:rsid w:val="00446A51"/>
    <w:rsid w:val="00453825"/>
    <w:rsid w:val="004553B0"/>
    <w:rsid w:val="00456798"/>
    <w:rsid w:val="004568F4"/>
    <w:rsid w:val="004625AA"/>
    <w:rsid w:val="004777E1"/>
    <w:rsid w:val="0048474C"/>
    <w:rsid w:val="00485C63"/>
    <w:rsid w:val="00492CC3"/>
    <w:rsid w:val="004C6BBD"/>
    <w:rsid w:val="004D338F"/>
    <w:rsid w:val="004E78F6"/>
    <w:rsid w:val="00506B42"/>
    <w:rsid w:val="005070AD"/>
    <w:rsid w:val="0051021D"/>
    <w:rsid w:val="0051539C"/>
    <w:rsid w:val="00515CE4"/>
    <w:rsid w:val="00517BBD"/>
    <w:rsid w:val="00544520"/>
    <w:rsid w:val="0054548C"/>
    <w:rsid w:val="005456C9"/>
    <w:rsid w:val="00561FCF"/>
    <w:rsid w:val="005865EE"/>
    <w:rsid w:val="005915C7"/>
    <w:rsid w:val="005A3E37"/>
    <w:rsid w:val="005A4F9F"/>
    <w:rsid w:val="005A574C"/>
    <w:rsid w:val="005B005C"/>
    <w:rsid w:val="005B16F2"/>
    <w:rsid w:val="005E5973"/>
    <w:rsid w:val="005F5008"/>
    <w:rsid w:val="005F7895"/>
    <w:rsid w:val="006005ED"/>
    <w:rsid w:val="00607E31"/>
    <w:rsid w:val="00610367"/>
    <w:rsid w:val="00626694"/>
    <w:rsid w:val="00644082"/>
    <w:rsid w:val="006502D7"/>
    <w:rsid w:val="00672433"/>
    <w:rsid w:val="006A6C77"/>
    <w:rsid w:val="006B51E0"/>
    <w:rsid w:val="006D21D7"/>
    <w:rsid w:val="006D49D1"/>
    <w:rsid w:val="006D5EDA"/>
    <w:rsid w:val="006E3285"/>
    <w:rsid w:val="006E37E9"/>
    <w:rsid w:val="006F43BA"/>
    <w:rsid w:val="00700AC9"/>
    <w:rsid w:val="007176CF"/>
    <w:rsid w:val="00722723"/>
    <w:rsid w:val="007319E2"/>
    <w:rsid w:val="0073621C"/>
    <w:rsid w:val="00736652"/>
    <w:rsid w:val="00736EF1"/>
    <w:rsid w:val="00750422"/>
    <w:rsid w:val="00753D11"/>
    <w:rsid w:val="00777194"/>
    <w:rsid w:val="0078518D"/>
    <w:rsid w:val="007B26A8"/>
    <w:rsid w:val="007B33A8"/>
    <w:rsid w:val="007C0776"/>
    <w:rsid w:val="007C57CA"/>
    <w:rsid w:val="007C79B5"/>
    <w:rsid w:val="007D47D2"/>
    <w:rsid w:val="007D6F8F"/>
    <w:rsid w:val="007D778C"/>
    <w:rsid w:val="007F2694"/>
    <w:rsid w:val="007F296E"/>
    <w:rsid w:val="007F7CF1"/>
    <w:rsid w:val="00800324"/>
    <w:rsid w:val="0082716F"/>
    <w:rsid w:val="00832387"/>
    <w:rsid w:val="00857ECD"/>
    <w:rsid w:val="008650D4"/>
    <w:rsid w:val="0087036E"/>
    <w:rsid w:val="00873D24"/>
    <w:rsid w:val="00894794"/>
    <w:rsid w:val="00896675"/>
    <w:rsid w:val="008D7401"/>
    <w:rsid w:val="008E0F6B"/>
    <w:rsid w:val="008E316B"/>
    <w:rsid w:val="008E62C6"/>
    <w:rsid w:val="008E6FEF"/>
    <w:rsid w:val="008F1DFF"/>
    <w:rsid w:val="00902573"/>
    <w:rsid w:val="00905A01"/>
    <w:rsid w:val="009140F1"/>
    <w:rsid w:val="00916DFA"/>
    <w:rsid w:val="009174A5"/>
    <w:rsid w:val="0092199D"/>
    <w:rsid w:val="00926766"/>
    <w:rsid w:val="009538E8"/>
    <w:rsid w:val="009600E2"/>
    <w:rsid w:val="00961D51"/>
    <w:rsid w:val="009653DC"/>
    <w:rsid w:val="00970471"/>
    <w:rsid w:val="00972A46"/>
    <w:rsid w:val="009747AE"/>
    <w:rsid w:val="00977B4B"/>
    <w:rsid w:val="00993CDC"/>
    <w:rsid w:val="009A5A62"/>
    <w:rsid w:val="009B07D1"/>
    <w:rsid w:val="009B2B7B"/>
    <w:rsid w:val="009D27A7"/>
    <w:rsid w:val="009D52F8"/>
    <w:rsid w:val="009D5BCA"/>
    <w:rsid w:val="009D6D1A"/>
    <w:rsid w:val="009E2BFD"/>
    <w:rsid w:val="009E501B"/>
    <w:rsid w:val="00A076C8"/>
    <w:rsid w:val="00A36AB8"/>
    <w:rsid w:val="00A42B93"/>
    <w:rsid w:val="00A457A5"/>
    <w:rsid w:val="00A4699E"/>
    <w:rsid w:val="00A509B8"/>
    <w:rsid w:val="00A6733D"/>
    <w:rsid w:val="00AB4566"/>
    <w:rsid w:val="00AC0D56"/>
    <w:rsid w:val="00AC26C0"/>
    <w:rsid w:val="00AC3BC7"/>
    <w:rsid w:val="00AD0C0F"/>
    <w:rsid w:val="00AD5671"/>
    <w:rsid w:val="00AF7F70"/>
    <w:rsid w:val="00B0008B"/>
    <w:rsid w:val="00B118A7"/>
    <w:rsid w:val="00B25289"/>
    <w:rsid w:val="00B315DA"/>
    <w:rsid w:val="00B35766"/>
    <w:rsid w:val="00B420AA"/>
    <w:rsid w:val="00B5354B"/>
    <w:rsid w:val="00B54FF5"/>
    <w:rsid w:val="00B6348F"/>
    <w:rsid w:val="00B65C18"/>
    <w:rsid w:val="00B65F08"/>
    <w:rsid w:val="00B7027C"/>
    <w:rsid w:val="00B8374F"/>
    <w:rsid w:val="00B87D84"/>
    <w:rsid w:val="00B91FF8"/>
    <w:rsid w:val="00BA5CFC"/>
    <w:rsid w:val="00BC1A99"/>
    <w:rsid w:val="00BE4002"/>
    <w:rsid w:val="00C1047A"/>
    <w:rsid w:val="00C22192"/>
    <w:rsid w:val="00C255AB"/>
    <w:rsid w:val="00C34518"/>
    <w:rsid w:val="00C37786"/>
    <w:rsid w:val="00C40CF5"/>
    <w:rsid w:val="00C40FF0"/>
    <w:rsid w:val="00C41219"/>
    <w:rsid w:val="00C47A63"/>
    <w:rsid w:val="00C50DD5"/>
    <w:rsid w:val="00C52694"/>
    <w:rsid w:val="00C61313"/>
    <w:rsid w:val="00C64561"/>
    <w:rsid w:val="00C649B9"/>
    <w:rsid w:val="00C64F82"/>
    <w:rsid w:val="00C673DF"/>
    <w:rsid w:val="00C9150C"/>
    <w:rsid w:val="00C92BC7"/>
    <w:rsid w:val="00CA49C7"/>
    <w:rsid w:val="00CB0E49"/>
    <w:rsid w:val="00CB7071"/>
    <w:rsid w:val="00CC327E"/>
    <w:rsid w:val="00CD6EF2"/>
    <w:rsid w:val="00CF3923"/>
    <w:rsid w:val="00CF7CE6"/>
    <w:rsid w:val="00D06C4E"/>
    <w:rsid w:val="00D10F76"/>
    <w:rsid w:val="00D24D72"/>
    <w:rsid w:val="00D25CFF"/>
    <w:rsid w:val="00D33852"/>
    <w:rsid w:val="00D37A05"/>
    <w:rsid w:val="00D61697"/>
    <w:rsid w:val="00D77828"/>
    <w:rsid w:val="00DB451E"/>
    <w:rsid w:val="00DD5653"/>
    <w:rsid w:val="00DE66F6"/>
    <w:rsid w:val="00DF1048"/>
    <w:rsid w:val="00DF43AD"/>
    <w:rsid w:val="00E0795B"/>
    <w:rsid w:val="00E50999"/>
    <w:rsid w:val="00EA1BB8"/>
    <w:rsid w:val="00EC2426"/>
    <w:rsid w:val="00ED6944"/>
    <w:rsid w:val="00EF50BE"/>
    <w:rsid w:val="00F01D03"/>
    <w:rsid w:val="00F049B3"/>
    <w:rsid w:val="00F1320D"/>
    <w:rsid w:val="00F209B4"/>
    <w:rsid w:val="00F22A42"/>
    <w:rsid w:val="00F350A7"/>
    <w:rsid w:val="00F6444F"/>
    <w:rsid w:val="00F827D8"/>
    <w:rsid w:val="00F9301C"/>
    <w:rsid w:val="00F971FB"/>
    <w:rsid w:val="00FA12B3"/>
    <w:rsid w:val="00FB21C3"/>
    <w:rsid w:val="00FB514E"/>
    <w:rsid w:val="00FC65E9"/>
    <w:rsid w:val="00FC6701"/>
    <w:rsid w:val="00FD2296"/>
    <w:rsid w:val="00FE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0D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Titre1">
    <w:name w:val="heading 1"/>
    <w:basedOn w:val="Normal"/>
    <w:next w:val="Normal"/>
    <w:link w:val="Titre1Car"/>
    <w:qFormat/>
    <w:rsid w:val="00F1320D"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link w:val="Titre2Car"/>
    <w:qFormat/>
    <w:rsid w:val="00F1320D"/>
    <w:pPr>
      <w:keepNext/>
      <w:jc w:val="center"/>
      <w:outlineLvl w:val="1"/>
    </w:pPr>
    <w:rPr>
      <w:b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1320D"/>
    <w:rPr>
      <w:rFonts w:ascii="Times New Roman" w:eastAsia="Calibri" w:hAnsi="Times New Roman" w:cs="Times New Roman"/>
      <w:sz w:val="36"/>
    </w:rPr>
  </w:style>
  <w:style w:type="character" w:customStyle="1" w:styleId="Titre2Car">
    <w:name w:val="Titre 2 Car"/>
    <w:basedOn w:val="Policepardfaut"/>
    <w:link w:val="Titre2"/>
    <w:rsid w:val="00F1320D"/>
    <w:rPr>
      <w:rFonts w:ascii="Times New Roman" w:eastAsia="Calibri" w:hAnsi="Times New Roman" w:cs="Times New Roman"/>
      <w:b/>
      <w:bCs/>
      <w:sz w:val="36"/>
    </w:rPr>
  </w:style>
  <w:style w:type="paragraph" w:styleId="Paragraphedeliste">
    <w:name w:val="List Paragraph"/>
    <w:basedOn w:val="Normal"/>
    <w:qFormat/>
    <w:rsid w:val="00F132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132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20D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E0F6B"/>
    <w:rPr>
      <w:color w:val="808080"/>
    </w:rPr>
  </w:style>
  <w:style w:type="character" w:customStyle="1" w:styleId="Maths">
    <w:name w:val="Maths"/>
    <w:basedOn w:val="Policepardfaut"/>
    <w:rsid w:val="00DE66F6"/>
    <w:rPr>
      <w:i/>
      <w:noProof/>
      <w:color w:val="0000FF"/>
    </w:rPr>
  </w:style>
  <w:style w:type="table" w:styleId="Grilledutableau">
    <w:name w:val="Table Grid"/>
    <w:basedOn w:val="TableauNormal"/>
    <w:uiPriority w:val="59"/>
    <w:rsid w:val="005A4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26EA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6EAD"/>
    <w:rPr>
      <w:rFonts w:ascii="Times New Roman" w:eastAsia="Calibri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226EA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26EA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21D4C"/>
    <w:rsid w:val="00C21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1D4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1380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Franck</cp:lastModifiedBy>
  <cp:revision>22</cp:revision>
  <cp:lastPrinted>2008-01-28T17:56:00Z</cp:lastPrinted>
  <dcterms:created xsi:type="dcterms:W3CDTF">2008-01-17T15:38:00Z</dcterms:created>
  <dcterms:modified xsi:type="dcterms:W3CDTF">2008-01-28T17:59:00Z</dcterms:modified>
</cp:coreProperties>
</file>